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AD2" w:rsidRDefault="000D4AD2" w:rsidP="000D4AD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</w:rPr>
      </w:pPr>
      <w:r w:rsidRPr="00655B03">
        <w:rPr>
          <w:rFonts w:ascii="Times New Roman" w:eastAsia="Times New Roman" w:hAnsi="Times New Roman"/>
          <w:color w:val="000000"/>
          <w:sz w:val="28"/>
          <w:szCs w:val="28"/>
        </w:rPr>
        <w:t xml:space="preserve">Сведения о доходах, имуществе и обязательствах имущественного характера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специалиста первой категории по экономике</w:t>
      </w:r>
      <w:r w:rsidRPr="00655B03">
        <w:rPr>
          <w:rFonts w:ascii="Times New Roman" w:eastAsia="Times New Roman" w:hAnsi="Times New Roman"/>
          <w:color w:val="000000"/>
          <w:sz w:val="28"/>
          <w:szCs w:val="28"/>
        </w:rPr>
        <w:t xml:space="preserve"> Администрации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Новозолотовского </w:t>
      </w:r>
      <w:r w:rsidRPr="00655B03"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сельского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поселения  </w:t>
      </w:r>
      <w:r w:rsidRPr="00655B03">
        <w:rPr>
          <w:rFonts w:ascii="Times New Roman" w:eastAsia="Times New Roman" w:hAnsi="Times New Roman"/>
          <w:color w:val="000000"/>
          <w:sz w:val="28"/>
          <w:szCs w:val="28"/>
        </w:rPr>
        <w:t>за период</w:t>
      </w:r>
    </w:p>
    <w:p w:rsidR="000D4AD2" w:rsidRPr="00655B03" w:rsidRDefault="000D4AD2" w:rsidP="000D4AD2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/>
          <w:color w:val="000000"/>
          <w:sz w:val="28"/>
          <w:szCs w:val="28"/>
        </w:rPr>
      </w:pPr>
      <w:r w:rsidRPr="00655B03">
        <w:rPr>
          <w:rFonts w:ascii="Times New Roman" w:eastAsia="Times New Roman" w:hAnsi="Times New Roman"/>
          <w:color w:val="000000"/>
          <w:sz w:val="28"/>
          <w:szCs w:val="28"/>
        </w:rPr>
        <w:t xml:space="preserve"> с 1 января по 31 декабря 201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655B03">
        <w:rPr>
          <w:rFonts w:ascii="Times New Roman" w:eastAsia="Times New Roman" w:hAnsi="Times New Roman"/>
          <w:color w:val="000000"/>
          <w:sz w:val="28"/>
          <w:szCs w:val="28"/>
        </w:rPr>
        <w:t xml:space="preserve"> года</w:t>
      </w:r>
    </w:p>
    <w:tbl>
      <w:tblPr>
        <w:tblW w:w="10364" w:type="dxa"/>
        <w:tblInd w:w="-9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9"/>
        <w:gridCol w:w="1065"/>
        <w:gridCol w:w="1274"/>
        <w:gridCol w:w="1346"/>
        <w:gridCol w:w="851"/>
        <w:gridCol w:w="1559"/>
        <w:gridCol w:w="806"/>
        <w:gridCol w:w="798"/>
        <w:gridCol w:w="1238"/>
        <w:gridCol w:w="8"/>
      </w:tblGrid>
      <w:tr w:rsidR="000D4AD2" w:rsidRPr="003C0FD5" w:rsidTr="00D543A6">
        <w:tc>
          <w:tcPr>
            <w:tcW w:w="1419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65" w:type="dxa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Деклариро-ванный</w:t>
            </w:r>
            <w:proofErr w:type="spellEnd"/>
            <w:proofErr w:type="gramEnd"/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годовой </w:t>
            </w: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br/>
              <w:t>доход</w:t>
            </w: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03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 xml:space="preserve">Перечень объектов недвижимого имущества и транспортных средств, </w:t>
            </w: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br/>
              <w:t>принадлежащих на праве собственности</w:t>
            </w:r>
          </w:p>
        </w:tc>
        <w:tc>
          <w:tcPr>
            <w:tcW w:w="2850" w:type="dxa"/>
            <w:gridSpan w:val="4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D4AD2" w:rsidRPr="003C0FD5" w:rsidTr="00D543A6">
        <w:trPr>
          <w:gridAfter w:val="1"/>
          <w:wAfter w:w="8" w:type="dxa"/>
        </w:trPr>
        <w:tc>
          <w:tcPr>
            <w:tcW w:w="1419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D4AD2" w:rsidRPr="003C0FD5" w:rsidRDefault="000D4AD2" w:rsidP="000C7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vAlign w:val="center"/>
            <w:hideMark/>
          </w:tcPr>
          <w:p w:rsidR="000D4AD2" w:rsidRPr="003C0FD5" w:rsidRDefault="000D4AD2" w:rsidP="000C7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Вид</w:t>
            </w: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br/>
              <w:t>объектов недвижимости</w:t>
            </w:r>
          </w:p>
        </w:tc>
        <w:tc>
          <w:tcPr>
            <w:tcW w:w="13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Площадь</w:t>
            </w: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br/>
              <w:t>(кв</w:t>
            </w:r>
            <w:proofErr w:type="gramStart"/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gramEnd"/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Страна</w:t>
            </w: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79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Площадь</w:t>
            </w:r>
          </w:p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(кв.м.)</w:t>
            </w:r>
          </w:p>
        </w:tc>
        <w:tc>
          <w:tcPr>
            <w:tcW w:w="12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0D4AD2" w:rsidRPr="003C0FD5" w:rsidTr="00D543A6">
        <w:tc>
          <w:tcPr>
            <w:tcW w:w="14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D543A6" w:rsidP="000C704A">
            <w:pPr>
              <w:spacing w:before="33" w:after="33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Лозина Ирина Васильевна</w:t>
            </w:r>
          </w:p>
        </w:tc>
        <w:tc>
          <w:tcPr>
            <w:tcW w:w="10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D543A6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234667,17</w:t>
            </w:r>
          </w:p>
        </w:tc>
        <w:tc>
          <w:tcPr>
            <w:tcW w:w="12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D543A6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3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имеет</w:t>
            </w:r>
          </w:p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4AD2" w:rsidRPr="003C0FD5" w:rsidRDefault="000D4AD2" w:rsidP="000C704A">
            <w:pPr>
              <w:spacing w:before="33" w:after="33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4AD2" w:rsidRPr="003C0FD5" w:rsidTr="00D543A6">
        <w:tc>
          <w:tcPr>
            <w:tcW w:w="141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муж</w:t>
            </w:r>
          </w:p>
        </w:tc>
        <w:tc>
          <w:tcPr>
            <w:tcW w:w="106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D543A6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204270,71</w:t>
            </w:r>
          </w:p>
        </w:tc>
        <w:tc>
          <w:tcPr>
            <w:tcW w:w="12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D543A6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34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Россия</w:t>
            </w:r>
          </w:p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C0FD5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ВАЗ-211540</w:t>
            </w:r>
          </w:p>
          <w:p w:rsidR="000D4AD2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LADA</w:t>
            </w:r>
          </w:p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SAMARA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Не имеет </w:t>
            </w:r>
          </w:p>
        </w:tc>
        <w:tc>
          <w:tcPr>
            <w:tcW w:w="79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6" w:type="dxa"/>
            <w:gridSpan w:val="2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hideMark/>
          </w:tcPr>
          <w:p w:rsidR="000D4AD2" w:rsidRPr="003C0FD5" w:rsidRDefault="000D4AD2" w:rsidP="000C704A">
            <w:pPr>
              <w:spacing w:before="33" w:after="33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0D4AD2" w:rsidRDefault="000D4AD2" w:rsidP="000D4AD2">
      <w:pPr>
        <w:spacing w:before="33" w:after="33" w:line="240" w:lineRule="auto"/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4F693D" w:rsidRDefault="004F693D"/>
    <w:sectPr w:rsidR="004F693D" w:rsidSect="00CA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4AD2"/>
    <w:rsid w:val="000D4AD2"/>
    <w:rsid w:val="004F693D"/>
    <w:rsid w:val="00D543A6"/>
    <w:rsid w:val="00ED2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631</Characters>
  <Application>Microsoft Office Word</Application>
  <DocSecurity>0</DocSecurity>
  <Lines>5</Lines>
  <Paragraphs>1</Paragraphs>
  <ScaleCrop>false</ScaleCrop>
  <Company>МУ "Администрация Новозолотовского сельского посел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5</cp:revision>
  <dcterms:created xsi:type="dcterms:W3CDTF">2014-05-20T06:53:00Z</dcterms:created>
  <dcterms:modified xsi:type="dcterms:W3CDTF">2014-05-20T06:56:00Z</dcterms:modified>
</cp:coreProperties>
</file>