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B0A" w:rsidRPr="00057A02" w:rsidRDefault="00057A02" w:rsidP="00B53607">
      <w:pPr>
        <w:rPr>
          <w:rFonts w:ascii="Times New Roman" w:hAnsi="Times New Roman"/>
          <w:b/>
          <w:bCs/>
          <w:iCs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  <w:lang w:val="en-US"/>
        </w:rPr>
        <w:t xml:space="preserve">  </w:t>
      </w:r>
    </w:p>
    <w:p w:rsidR="00297416" w:rsidRPr="00297416" w:rsidRDefault="00297416" w:rsidP="001018F0">
      <w:pPr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  <w:lang w:val="en-US"/>
        </w:rPr>
        <w:t xml:space="preserve"> </w:t>
      </w:r>
    </w:p>
    <w:p w:rsidR="00A50B0A" w:rsidRPr="00A50B0A" w:rsidRDefault="00A50B0A" w:rsidP="00A50B0A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A50B0A">
        <w:rPr>
          <w:rFonts w:ascii="Times New Roman" w:eastAsia="Times New Roman" w:hAnsi="Times New Roman"/>
          <w:kern w:val="0"/>
          <w:sz w:val="28"/>
          <w:szCs w:val="28"/>
        </w:rPr>
        <w:t>Российская Федерация</w:t>
      </w:r>
    </w:p>
    <w:p w:rsidR="00A50B0A" w:rsidRPr="00A50B0A" w:rsidRDefault="00735FA9" w:rsidP="00735FA9">
      <w:pPr>
        <w:widowControl/>
        <w:tabs>
          <w:tab w:val="left" w:pos="510"/>
          <w:tab w:val="center" w:pos="4677"/>
        </w:tabs>
        <w:suppressAutoHyphens w:val="0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</w:rPr>
        <w:tab/>
      </w:r>
      <w:r w:rsidR="00A50B0A" w:rsidRPr="00A50B0A">
        <w:rPr>
          <w:rFonts w:ascii="Times New Roman" w:eastAsia="Times New Roman" w:hAnsi="Times New Roman"/>
          <w:kern w:val="0"/>
          <w:sz w:val="28"/>
          <w:szCs w:val="28"/>
        </w:rPr>
        <w:t>Ростовская область</w:t>
      </w:r>
    </w:p>
    <w:p w:rsidR="00A50B0A" w:rsidRPr="00A50B0A" w:rsidRDefault="00A50B0A" w:rsidP="00A50B0A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A50B0A">
        <w:rPr>
          <w:rFonts w:ascii="Times New Roman" w:eastAsia="Times New Roman" w:hAnsi="Times New Roman"/>
          <w:kern w:val="0"/>
          <w:sz w:val="28"/>
          <w:szCs w:val="28"/>
        </w:rPr>
        <w:t>Семикаракорский район</w:t>
      </w:r>
    </w:p>
    <w:p w:rsidR="00A50B0A" w:rsidRPr="00A50B0A" w:rsidRDefault="00082D87" w:rsidP="00A50B0A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>Администрация Новозолотовск</w:t>
      </w:r>
      <w:r w:rsidR="00513D91">
        <w:rPr>
          <w:rFonts w:ascii="Times New Roman" w:eastAsia="Times New Roman" w:hAnsi="Times New Roman"/>
          <w:kern w:val="0"/>
          <w:sz w:val="28"/>
          <w:szCs w:val="28"/>
        </w:rPr>
        <w:t>ого</w:t>
      </w:r>
      <w:r w:rsidR="00A50B0A" w:rsidRPr="00A50B0A">
        <w:rPr>
          <w:rFonts w:ascii="Times New Roman" w:eastAsia="Times New Roman" w:hAnsi="Times New Roman"/>
          <w:kern w:val="0"/>
          <w:sz w:val="28"/>
          <w:szCs w:val="28"/>
        </w:rPr>
        <w:t xml:space="preserve"> сельского поселения</w:t>
      </w:r>
    </w:p>
    <w:p w:rsidR="00A50B0A" w:rsidRPr="00A50B0A" w:rsidRDefault="00A50B0A" w:rsidP="00A50B0A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</w:p>
    <w:p w:rsidR="00A50B0A" w:rsidRDefault="00A50B0A" w:rsidP="001018F0">
      <w:pPr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1018F0" w:rsidRPr="00250924" w:rsidRDefault="001018F0" w:rsidP="001018F0">
      <w:pPr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250924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ОТЧЕТ </w:t>
      </w:r>
    </w:p>
    <w:p w:rsidR="001018F0" w:rsidRPr="00250924" w:rsidRDefault="001018F0" w:rsidP="001018F0">
      <w:pPr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250924">
        <w:rPr>
          <w:rFonts w:ascii="Times New Roman" w:hAnsi="Times New Roman"/>
          <w:b/>
          <w:bCs/>
          <w:iCs/>
          <w:color w:val="000000"/>
          <w:sz w:val="28"/>
          <w:szCs w:val="28"/>
        </w:rPr>
        <w:t>о результатах деятельности  Главы</w:t>
      </w:r>
      <w:r w:rsidR="00191EFA" w:rsidRPr="00191EFA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</w:t>
      </w:r>
      <w:r w:rsidR="00191EFA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Администрации </w:t>
      </w:r>
      <w:r w:rsidR="00082D87">
        <w:rPr>
          <w:rFonts w:ascii="Times New Roman" w:hAnsi="Times New Roman"/>
          <w:b/>
          <w:color w:val="000000"/>
          <w:sz w:val="28"/>
          <w:szCs w:val="28"/>
        </w:rPr>
        <w:t>Новозолотовского</w:t>
      </w:r>
      <w:r w:rsidRPr="00250924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сельского поселения и Администрации </w:t>
      </w:r>
      <w:r w:rsidR="00082D87">
        <w:rPr>
          <w:rFonts w:ascii="Times New Roman" w:hAnsi="Times New Roman"/>
          <w:b/>
          <w:color w:val="000000"/>
          <w:sz w:val="28"/>
          <w:szCs w:val="28"/>
        </w:rPr>
        <w:t>Новозолотовского</w:t>
      </w:r>
      <w:r w:rsidRPr="00250924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сельского поселения </w:t>
      </w:r>
    </w:p>
    <w:p w:rsidR="001018F0" w:rsidRPr="00842B1D" w:rsidRDefault="001018F0" w:rsidP="001018F0">
      <w:pPr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250924">
        <w:rPr>
          <w:rFonts w:ascii="Times New Roman" w:hAnsi="Times New Roman"/>
          <w:b/>
          <w:bCs/>
          <w:iCs/>
          <w:color w:val="000000"/>
          <w:sz w:val="28"/>
          <w:szCs w:val="28"/>
        </w:rPr>
        <w:t>за</w:t>
      </w:r>
      <w:r w:rsidR="00057A02" w:rsidRPr="001726A5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</w:t>
      </w:r>
      <w:r w:rsidR="00057A02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первое полугодие </w:t>
      </w:r>
      <w:r w:rsidRPr="00250924">
        <w:rPr>
          <w:rFonts w:ascii="Times New Roman" w:hAnsi="Times New Roman"/>
          <w:b/>
          <w:bCs/>
          <w:iCs/>
          <w:color w:val="000000"/>
          <w:sz w:val="28"/>
          <w:szCs w:val="28"/>
        </w:rPr>
        <w:t>201</w:t>
      </w:r>
      <w:r w:rsidR="00057A02">
        <w:rPr>
          <w:rFonts w:ascii="Times New Roman" w:hAnsi="Times New Roman"/>
          <w:b/>
          <w:bCs/>
          <w:iCs/>
          <w:color w:val="000000"/>
          <w:sz w:val="28"/>
          <w:szCs w:val="28"/>
        </w:rPr>
        <w:t>7</w:t>
      </w:r>
      <w:r w:rsidRPr="00250924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год</w:t>
      </w:r>
      <w:r w:rsidR="00057A02">
        <w:rPr>
          <w:rFonts w:ascii="Times New Roman" w:hAnsi="Times New Roman"/>
          <w:b/>
          <w:bCs/>
          <w:iCs/>
          <w:color w:val="000000"/>
          <w:sz w:val="28"/>
          <w:szCs w:val="28"/>
        </w:rPr>
        <w:t>а</w:t>
      </w:r>
      <w:r w:rsidRPr="00250924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:rsidR="00130ED9" w:rsidRPr="00842B1D" w:rsidRDefault="00130ED9" w:rsidP="001018F0">
      <w:pPr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130ED9" w:rsidRDefault="00130ED9" w:rsidP="00434B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34B8D">
        <w:rPr>
          <w:rFonts w:ascii="Times New Roman" w:hAnsi="Times New Roman" w:cs="Times New Roman"/>
          <w:sz w:val="28"/>
          <w:szCs w:val="28"/>
          <w:u w:val="single"/>
        </w:rPr>
        <w:t>Уважаемые жители нашего сельского поселения, депутаты поселения, председатель Собрания депутатов – глава поселения, приглашенные и гости собрания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130ED9" w:rsidRDefault="00130ED9" w:rsidP="002B67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ваше рассмотрение представляется отчет о проделанной работе администрацией сельского поселения за </w:t>
      </w:r>
      <w:r w:rsidR="00057A02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057A02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057A0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 Нам всем сегодня необходимо дать оценку исполнения вопросов местного значения </w:t>
      </w:r>
      <w:r w:rsidR="00057A02">
        <w:rPr>
          <w:rFonts w:ascii="Times New Roman" w:hAnsi="Times New Roman" w:cs="Times New Roman"/>
          <w:sz w:val="28"/>
          <w:szCs w:val="28"/>
        </w:rPr>
        <w:t xml:space="preserve">за этот период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057A02">
        <w:rPr>
          <w:rFonts w:ascii="Times New Roman" w:hAnsi="Times New Roman" w:cs="Times New Roman"/>
          <w:sz w:val="28"/>
          <w:szCs w:val="28"/>
        </w:rPr>
        <w:t xml:space="preserve">определить </w:t>
      </w:r>
      <w:r>
        <w:rPr>
          <w:rFonts w:ascii="Times New Roman" w:hAnsi="Times New Roman" w:cs="Times New Roman"/>
          <w:sz w:val="28"/>
          <w:szCs w:val="28"/>
        </w:rPr>
        <w:t>план совместных действий на</w:t>
      </w:r>
      <w:r w:rsidR="00057A02">
        <w:rPr>
          <w:rFonts w:ascii="Times New Roman" w:hAnsi="Times New Roman" w:cs="Times New Roman"/>
          <w:sz w:val="28"/>
          <w:szCs w:val="28"/>
        </w:rPr>
        <w:t xml:space="preserve"> следующее полугодие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E07F86" w:rsidRPr="00250924">
        <w:rPr>
          <w:rFonts w:ascii="Times New Roman" w:hAnsi="Times New Roman"/>
          <w:sz w:val="28"/>
          <w:szCs w:val="28"/>
        </w:rPr>
        <w:t xml:space="preserve">     </w:t>
      </w:r>
    </w:p>
    <w:p w:rsidR="00C311B5" w:rsidRPr="00250924" w:rsidRDefault="00E07F86" w:rsidP="00424B6B">
      <w:pPr>
        <w:rPr>
          <w:rFonts w:ascii="Times New Roman" w:eastAsia="Times New Roman" w:hAnsi="Times New Roman"/>
          <w:kern w:val="0"/>
          <w:sz w:val="28"/>
          <w:szCs w:val="28"/>
        </w:rPr>
      </w:pPr>
      <w:r w:rsidRPr="00250924">
        <w:rPr>
          <w:rFonts w:ascii="Times New Roman" w:hAnsi="Times New Roman"/>
          <w:sz w:val="28"/>
          <w:szCs w:val="28"/>
        </w:rPr>
        <w:t xml:space="preserve">Главными задачами в работе администрации поселения </w:t>
      </w:r>
      <w:r w:rsidR="00057A02">
        <w:rPr>
          <w:rFonts w:ascii="Times New Roman" w:hAnsi="Times New Roman"/>
          <w:sz w:val="28"/>
          <w:szCs w:val="28"/>
        </w:rPr>
        <w:t>на</w:t>
      </w:r>
      <w:r w:rsidR="00424B6B" w:rsidRPr="00250924">
        <w:rPr>
          <w:rFonts w:ascii="Times New Roman" w:hAnsi="Times New Roman"/>
          <w:sz w:val="28"/>
          <w:szCs w:val="28"/>
        </w:rPr>
        <w:t xml:space="preserve"> </w:t>
      </w:r>
      <w:r w:rsidRPr="00250924">
        <w:rPr>
          <w:rFonts w:ascii="Times New Roman" w:hAnsi="Times New Roman"/>
          <w:sz w:val="28"/>
          <w:szCs w:val="28"/>
        </w:rPr>
        <w:t>201</w:t>
      </w:r>
      <w:r w:rsidR="00057A02">
        <w:rPr>
          <w:rFonts w:ascii="Times New Roman" w:hAnsi="Times New Roman"/>
          <w:sz w:val="28"/>
          <w:szCs w:val="28"/>
        </w:rPr>
        <w:t>7</w:t>
      </w:r>
      <w:r w:rsidRPr="00250924">
        <w:rPr>
          <w:rFonts w:ascii="Times New Roman" w:hAnsi="Times New Roman"/>
          <w:sz w:val="28"/>
          <w:szCs w:val="28"/>
        </w:rPr>
        <w:t xml:space="preserve"> год по исполнению полномочий в  соответствии  со  131-ФЗ «Об общих принципах организации местного самоуправления в РФ», Уставом поселения и другими федеральными и областными правовыми актами  прежде всего являются:</w:t>
      </w:r>
      <w:r w:rsidRPr="00250924">
        <w:rPr>
          <w:rFonts w:ascii="Times New Roman" w:hAnsi="Times New Roman"/>
          <w:sz w:val="28"/>
          <w:szCs w:val="28"/>
        </w:rPr>
        <w:br/>
        <w:t>• исполнение бюджета поселения;</w:t>
      </w:r>
      <w:r w:rsidRPr="00250924">
        <w:rPr>
          <w:rFonts w:ascii="Times New Roman" w:hAnsi="Times New Roman"/>
          <w:sz w:val="28"/>
          <w:szCs w:val="28"/>
        </w:rPr>
        <w:br/>
        <w:t>• обеспечение бесперебойной работы учреждений культуры  ;</w:t>
      </w:r>
      <w:r w:rsidRPr="00250924">
        <w:rPr>
          <w:rFonts w:ascii="Times New Roman" w:hAnsi="Times New Roman"/>
          <w:sz w:val="28"/>
          <w:szCs w:val="28"/>
        </w:rPr>
        <w:br/>
        <w:t>• благоустройство территории населенных пунктов, развития инфраструктуры, обеспечение жизнедеятельности поселения;</w:t>
      </w:r>
      <w:r w:rsidRPr="00250924">
        <w:rPr>
          <w:rFonts w:ascii="Times New Roman" w:hAnsi="Times New Roman"/>
          <w:sz w:val="28"/>
          <w:szCs w:val="28"/>
        </w:rPr>
        <w:br/>
        <w:t>• социальная защита малоимущих граждан;</w:t>
      </w:r>
      <w:r w:rsidRPr="00250924">
        <w:rPr>
          <w:rFonts w:ascii="Times New Roman" w:hAnsi="Times New Roman"/>
          <w:sz w:val="28"/>
          <w:szCs w:val="28"/>
        </w:rPr>
        <w:br/>
        <w:t>• взаимодействие с предприятиями и организациями всех форм собственности с целью укрепления и развития экономики поселения;</w:t>
      </w:r>
      <w:r w:rsidRPr="00250924">
        <w:rPr>
          <w:rFonts w:ascii="Times New Roman" w:hAnsi="Times New Roman"/>
          <w:sz w:val="28"/>
          <w:szCs w:val="28"/>
        </w:rPr>
        <w:br/>
        <w:t>• выявление  проблем и вопросов поселения путем  проведения сходов граждан, встреч с Главой Семикаракорского района и Главой поселения, встреч с депутатами.</w:t>
      </w:r>
      <w:r w:rsidR="00424B6B" w:rsidRPr="00250924">
        <w:rPr>
          <w:rFonts w:ascii="Times New Roman" w:hAnsi="Times New Roman"/>
          <w:sz w:val="28"/>
          <w:szCs w:val="28"/>
        </w:rPr>
        <w:t xml:space="preserve"> Благодаря сотрудничеству органов власти всех уровней (области, района, поселения) удается решать основные задачи поселения. </w:t>
      </w:r>
      <w:r w:rsidR="00424B6B" w:rsidRPr="00250924">
        <w:rPr>
          <w:rFonts w:ascii="Times New Roman" w:hAnsi="Times New Roman"/>
          <w:sz w:val="28"/>
          <w:szCs w:val="28"/>
        </w:rPr>
        <w:br/>
      </w:r>
      <w:r w:rsidRPr="00250924">
        <w:rPr>
          <w:rFonts w:ascii="Times New Roman" w:hAnsi="Times New Roman"/>
          <w:sz w:val="28"/>
          <w:szCs w:val="28"/>
        </w:rPr>
        <w:br/>
      </w:r>
      <w:r w:rsidR="00082D87">
        <w:rPr>
          <w:rFonts w:ascii="Times New Roman" w:eastAsia="Times New Roman" w:hAnsi="Times New Roman"/>
          <w:kern w:val="0"/>
          <w:sz w:val="28"/>
          <w:szCs w:val="28"/>
        </w:rPr>
        <w:t xml:space="preserve"> В состав Новозолотовского</w:t>
      </w:r>
      <w:r w:rsidR="00C311B5" w:rsidRPr="00250924">
        <w:rPr>
          <w:rFonts w:ascii="Times New Roman" w:eastAsia="Times New Roman" w:hAnsi="Times New Roman"/>
          <w:kern w:val="0"/>
          <w:sz w:val="28"/>
          <w:szCs w:val="28"/>
        </w:rPr>
        <w:t xml:space="preserve"> сельского поселения входят следующие населенные пункты:</w:t>
      </w:r>
    </w:p>
    <w:p w:rsidR="00C311B5" w:rsidRPr="00250924" w:rsidRDefault="00C311B5" w:rsidP="00C311B5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</w:rPr>
      </w:pPr>
      <w:r w:rsidRPr="00250924">
        <w:rPr>
          <w:rFonts w:ascii="Times New Roman" w:eastAsia="Times New Roman" w:hAnsi="Times New Roman"/>
          <w:kern w:val="0"/>
          <w:sz w:val="28"/>
          <w:szCs w:val="28"/>
        </w:rPr>
        <w:t xml:space="preserve">    </w:t>
      </w:r>
      <w:r w:rsidR="00082D87">
        <w:rPr>
          <w:rFonts w:ascii="Times New Roman" w:eastAsia="Times New Roman" w:hAnsi="Times New Roman"/>
          <w:kern w:val="0"/>
          <w:sz w:val="28"/>
          <w:szCs w:val="28"/>
        </w:rPr>
        <w:t xml:space="preserve">            1) станица Новозолотовская</w:t>
      </w:r>
      <w:r w:rsidRPr="00250924">
        <w:rPr>
          <w:rFonts w:ascii="Times New Roman" w:eastAsia="Times New Roman" w:hAnsi="Times New Roman"/>
          <w:kern w:val="0"/>
          <w:sz w:val="28"/>
          <w:szCs w:val="28"/>
        </w:rPr>
        <w:t xml:space="preserve"> – административный центр;</w:t>
      </w:r>
    </w:p>
    <w:p w:rsidR="00C311B5" w:rsidRPr="00250924" w:rsidRDefault="00082D87" w:rsidP="00C311B5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 xml:space="preserve">              2) хутор Чебачий.</w:t>
      </w:r>
    </w:p>
    <w:p w:rsidR="001018F0" w:rsidRPr="00250924" w:rsidRDefault="001018F0" w:rsidP="001018F0">
      <w:pPr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C311B5" w:rsidRPr="00250924" w:rsidRDefault="00C311B5" w:rsidP="00C311B5">
      <w:pPr>
        <w:widowControl/>
        <w:suppressAutoHyphens w:val="0"/>
        <w:rPr>
          <w:rFonts w:ascii="Times New Roman" w:eastAsia="Calibri" w:hAnsi="Times New Roman"/>
          <w:kern w:val="0"/>
          <w:sz w:val="28"/>
          <w:szCs w:val="28"/>
          <w:lang w:eastAsia="en-US"/>
        </w:rPr>
      </w:pPr>
      <w:r w:rsidRPr="00250924">
        <w:rPr>
          <w:rFonts w:ascii="Times New Roman" w:eastAsia="Calibri" w:hAnsi="Times New Roman"/>
          <w:kern w:val="0"/>
          <w:sz w:val="28"/>
          <w:szCs w:val="28"/>
          <w:lang w:eastAsia="en-US"/>
        </w:rPr>
        <w:t>Численность населения  на 01.0</w:t>
      </w:r>
      <w:r w:rsidR="00842B1D" w:rsidRPr="00842B1D">
        <w:rPr>
          <w:rFonts w:ascii="Times New Roman" w:eastAsia="Calibri" w:hAnsi="Times New Roman"/>
          <w:kern w:val="0"/>
          <w:sz w:val="28"/>
          <w:szCs w:val="28"/>
          <w:lang w:eastAsia="en-US"/>
        </w:rPr>
        <w:t>1</w:t>
      </w:r>
      <w:r w:rsidRPr="00250924">
        <w:rPr>
          <w:rFonts w:ascii="Times New Roman" w:eastAsia="Calibri" w:hAnsi="Times New Roman"/>
          <w:kern w:val="0"/>
          <w:sz w:val="28"/>
          <w:szCs w:val="28"/>
          <w:lang w:eastAsia="en-US"/>
        </w:rPr>
        <w:t>.201</w:t>
      </w:r>
      <w:r w:rsidR="00842B1D" w:rsidRPr="00842B1D">
        <w:rPr>
          <w:rFonts w:ascii="Times New Roman" w:eastAsia="Calibri" w:hAnsi="Times New Roman"/>
          <w:kern w:val="0"/>
          <w:sz w:val="28"/>
          <w:szCs w:val="28"/>
          <w:lang w:eastAsia="en-US"/>
        </w:rPr>
        <w:t>7</w:t>
      </w:r>
      <w:r w:rsidRPr="00250924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 года составляет</w:t>
      </w:r>
      <w:r w:rsidR="00376E81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 364</w:t>
      </w:r>
      <w:r w:rsidR="00057A02">
        <w:rPr>
          <w:rFonts w:ascii="Times New Roman" w:eastAsia="Calibri" w:hAnsi="Times New Roman"/>
          <w:kern w:val="0"/>
          <w:sz w:val="28"/>
          <w:szCs w:val="28"/>
          <w:lang w:eastAsia="en-US"/>
        </w:rPr>
        <w:t>4</w:t>
      </w:r>
      <w:r w:rsidR="00376E81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 человека (</w:t>
      </w:r>
      <w:r w:rsidRPr="00250924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 </w:t>
      </w:r>
      <w:r w:rsidR="00082D87">
        <w:rPr>
          <w:rFonts w:ascii="Times New Roman" w:eastAsia="Calibri" w:hAnsi="Times New Roman"/>
          <w:kern w:val="0"/>
          <w:sz w:val="28"/>
          <w:szCs w:val="28"/>
          <w:lang w:eastAsia="en-US"/>
        </w:rPr>
        <w:t>3</w:t>
      </w:r>
      <w:r w:rsidR="00376E81">
        <w:rPr>
          <w:rFonts w:ascii="Times New Roman" w:eastAsia="Calibri" w:hAnsi="Times New Roman"/>
          <w:kern w:val="0"/>
          <w:sz w:val="28"/>
          <w:szCs w:val="28"/>
          <w:lang w:eastAsia="en-US"/>
        </w:rPr>
        <w:t>53</w:t>
      </w:r>
      <w:r w:rsidR="00057A02">
        <w:rPr>
          <w:rFonts w:ascii="Times New Roman" w:eastAsia="Calibri" w:hAnsi="Times New Roman"/>
          <w:kern w:val="0"/>
          <w:sz w:val="28"/>
          <w:szCs w:val="28"/>
          <w:lang w:eastAsia="en-US"/>
        </w:rPr>
        <w:t>7</w:t>
      </w:r>
      <w:r w:rsidR="00376E81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 –зарегистрированных  и 107</w:t>
      </w:r>
      <w:r w:rsidRPr="00250924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 человек</w:t>
      </w:r>
      <w:r w:rsidR="00376E81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 не зарегистрированных).  Ст. Новозолотовская-2052 чел. (75-незарег-х) ,пенсионеры-513 чел, до 18 лет-390 </w:t>
      </w:r>
      <w:r w:rsidR="00376E81">
        <w:rPr>
          <w:rFonts w:ascii="Times New Roman" w:eastAsia="Calibri" w:hAnsi="Times New Roman"/>
          <w:kern w:val="0"/>
          <w:sz w:val="28"/>
          <w:szCs w:val="28"/>
          <w:lang w:eastAsia="en-US"/>
        </w:rPr>
        <w:lastRenderedPageBreak/>
        <w:t>чел. . Х. Чебачий 148</w:t>
      </w:r>
      <w:r w:rsidR="00057A02">
        <w:rPr>
          <w:rFonts w:ascii="Times New Roman" w:eastAsia="Calibri" w:hAnsi="Times New Roman"/>
          <w:kern w:val="0"/>
          <w:sz w:val="28"/>
          <w:szCs w:val="28"/>
          <w:lang w:eastAsia="en-US"/>
        </w:rPr>
        <w:t>5</w:t>
      </w:r>
      <w:r w:rsidR="00376E81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 чел. (32-незарег-х) , пенсионеры-367 чел., до 18 лет-323 чел.</w:t>
      </w:r>
    </w:p>
    <w:p w:rsidR="0001510B" w:rsidRPr="00250924" w:rsidRDefault="0001510B" w:rsidP="00C311B5">
      <w:pPr>
        <w:widowControl/>
        <w:suppressAutoHyphens w:val="0"/>
        <w:rPr>
          <w:rFonts w:ascii="Times New Roman" w:eastAsia="Calibri" w:hAnsi="Times New Roman"/>
          <w:kern w:val="0"/>
          <w:sz w:val="28"/>
          <w:szCs w:val="28"/>
          <w:lang w:eastAsia="en-US"/>
        </w:rPr>
      </w:pPr>
    </w:p>
    <w:p w:rsidR="00C311B5" w:rsidRPr="00842B1D" w:rsidRDefault="00C311B5" w:rsidP="00C311B5">
      <w:pPr>
        <w:widowControl/>
        <w:suppressAutoHyphens w:val="0"/>
        <w:rPr>
          <w:rFonts w:ascii="Times New Roman" w:eastAsia="Calibri" w:hAnsi="Times New Roman"/>
          <w:kern w:val="0"/>
          <w:sz w:val="28"/>
          <w:szCs w:val="28"/>
          <w:lang w:eastAsia="en-US"/>
        </w:rPr>
      </w:pPr>
      <w:r w:rsidRPr="00250924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Сведения о поголовье </w:t>
      </w:r>
      <w:r w:rsidR="00191EFA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домашних животных </w:t>
      </w:r>
      <w:r w:rsidRPr="00250924">
        <w:rPr>
          <w:rFonts w:ascii="Times New Roman" w:eastAsia="Calibri" w:hAnsi="Times New Roman"/>
          <w:kern w:val="0"/>
          <w:sz w:val="28"/>
          <w:szCs w:val="28"/>
          <w:lang w:eastAsia="en-US"/>
        </w:rPr>
        <w:t>в личном подсобном хозяйстве на 01.0</w:t>
      </w:r>
      <w:r w:rsidR="00057A02">
        <w:rPr>
          <w:rFonts w:ascii="Times New Roman" w:eastAsia="Calibri" w:hAnsi="Times New Roman"/>
          <w:kern w:val="0"/>
          <w:sz w:val="28"/>
          <w:szCs w:val="28"/>
          <w:lang w:eastAsia="en-US"/>
        </w:rPr>
        <w:t>7</w:t>
      </w:r>
      <w:r w:rsidRPr="00250924">
        <w:rPr>
          <w:rFonts w:ascii="Times New Roman" w:eastAsia="Calibri" w:hAnsi="Times New Roman"/>
          <w:kern w:val="0"/>
          <w:sz w:val="28"/>
          <w:szCs w:val="28"/>
          <w:lang w:eastAsia="en-US"/>
        </w:rPr>
        <w:t>.</w:t>
      </w:r>
      <w:r w:rsidR="00842B1D" w:rsidRPr="00842B1D">
        <w:rPr>
          <w:rFonts w:ascii="Times New Roman" w:eastAsia="Calibri" w:hAnsi="Times New Roman"/>
          <w:kern w:val="0"/>
          <w:sz w:val="28"/>
          <w:szCs w:val="28"/>
          <w:lang w:eastAsia="en-US"/>
        </w:rPr>
        <w:t>17</w:t>
      </w:r>
      <w:r w:rsidR="00842B1D">
        <w:rPr>
          <w:rFonts w:ascii="Times New Roman" w:eastAsia="Calibri" w:hAnsi="Times New Roman"/>
          <w:kern w:val="0"/>
          <w:sz w:val="28"/>
          <w:szCs w:val="28"/>
          <w:lang w:eastAsia="en-US"/>
        </w:rPr>
        <w:t>г.</w:t>
      </w:r>
    </w:p>
    <w:p w:rsidR="00C311B5" w:rsidRPr="00250924" w:rsidRDefault="00C311B5" w:rsidP="00C311B5">
      <w:pPr>
        <w:widowControl/>
        <w:suppressAutoHyphens w:val="0"/>
        <w:rPr>
          <w:rFonts w:ascii="Times New Roman" w:eastAsia="Calibri" w:hAnsi="Times New Roman"/>
          <w:kern w:val="0"/>
          <w:sz w:val="28"/>
          <w:szCs w:val="28"/>
          <w:lang w:eastAsia="en-US"/>
        </w:rPr>
      </w:pPr>
      <w:r w:rsidRPr="00250924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Всего КРС – </w:t>
      </w:r>
      <w:r w:rsidR="00057A02">
        <w:rPr>
          <w:rFonts w:ascii="Times New Roman" w:eastAsia="Calibri" w:hAnsi="Times New Roman"/>
          <w:kern w:val="0"/>
          <w:sz w:val="28"/>
          <w:szCs w:val="28"/>
          <w:lang w:eastAsia="en-US"/>
        </w:rPr>
        <w:t>80</w:t>
      </w:r>
      <w:r w:rsidRPr="00250924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 голов </w:t>
      </w:r>
    </w:p>
    <w:p w:rsidR="00E92F0A" w:rsidRDefault="00C311B5" w:rsidP="00C311B5">
      <w:pPr>
        <w:widowControl/>
        <w:suppressAutoHyphens w:val="0"/>
        <w:spacing w:after="200" w:line="276" w:lineRule="auto"/>
        <w:rPr>
          <w:rFonts w:ascii="Times New Roman" w:eastAsia="Calibri" w:hAnsi="Times New Roman"/>
          <w:kern w:val="0"/>
          <w:sz w:val="28"/>
          <w:szCs w:val="28"/>
          <w:lang w:eastAsia="en-US"/>
        </w:rPr>
      </w:pPr>
      <w:r w:rsidRPr="00250924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Свиньи – </w:t>
      </w:r>
      <w:r w:rsidR="00191EFA">
        <w:rPr>
          <w:rFonts w:ascii="Times New Roman" w:eastAsia="Calibri" w:hAnsi="Times New Roman"/>
          <w:kern w:val="0"/>
          <w:sz w:val="28"/>
          <w:szCs w:val="28"/>
          <w:lang w:eastAsia="en-US"/>
        </w:rPr>
        <w:t>102</w:t>
      </w:r>
      <w:r w:rsidRPr="00250924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 голов</w:t>
      </w:r>
      <w:r w:rsidR="00057A02">
        <w:rPr>
          <w:rFonts w:ascii="Times New Roman" w:eastAsia="Calibri" w:hAnsi="Times New Roman"/>
          <w:kern w:val="0"/>
          <w:sz w:val="28"/>
          <w:szCs w:val="28"/>
          <w:lang w:eastAsia="en-US"/>
        </w:rPr>
        <w:t>ы</w:t>
      </w:r>
      <w:r w:rsidRPr="00250924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 </w:t>
      </w:r>
      <w:r w:rsidR="00E92F0A">
        <w:rPr>
          <w:rFonts w:ascii="Times New Roman" w:eastAsia="Calibri" w:hAnsi="Times New Roman"/>
          <w:kern w:val="0"/>
          <w:sz w:val="28"/>
          <w:szCs w:val="28"/>
          <w:lang w:eastAsia="en-US"/>
        </w:rPr>
        <w:t>; козы,овцы-</w:t>
      </w:r>
      <w:r w:rsidR="00057A02">
        <w:rPr>
          <w:rFonts w:ascii="Times New Roman" w:eastAsia="Calibri" w:hAnsi="Times New Roman"/>
          <w:kern w:val="0"/>
          <w:sz w:val="28"/>
          <w:szCs w:val="28"/>
          <w:lang w:eastAsia="en-US"/>
        </w:rPr>
        <w:t>80</w:t>
      </w:r>
    </w:p>
    <w:p w:rsidR="00C311B5" w:rsidRPr="00250924" w:rsidRDefault="00C311B5" w:rsidP="00C311B5">
      <w:pPr>
        <w:widowControl/>
        <w:suppressAutoHyphens w:val="0"/>
        <w:spacing w:after="200" w:line="276" w:lineRule="auto"/>
        <w:rPr>
          <w:rFonts w:ascii="Times New Roman" w:eastAsia="Calibri" w:hAnsi="Times New Roman"/>
          <w:kern w:val="0"/>
          <w:sz w:val="28"/>
          <w:szCs w:val="28"/>
          <w:lang w:eastAsia="en-US"/>
        </w:rPr>
      </w:pPr>
      <w:r w:rsidRPr="00250924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  </w:t>
      </w:r>
    </w:p>
    <w:p w:rsidR="000F71C2" w:rsidRPr="009874AA" w:rsidRDefault="00F765D4" w:rsidP="00F765D4">
      <w:pPr>
        <w:keepNext/>
        <w:widowControl/>
        <w:suppressAutoHyphens w:val="0"/>
        <w:spacing w:line="211" w:lineRule="auto"/>
        <w:outlineLvl w:val="4"/>
        <w:rPr>
          <w:rFonts w:ascii="Times New Roman" w:hAnsi="Times New Roman"/>
          <w:b/>
          <w:sz w:val="28"/>
          <w:szCs w:val="28"/>
        </w:rPr>
      </w:pPr>
      <w:r w:rsidRPr="009874AA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082D87">
        <w:rPr>
          <w:rFonts w:ascii="Times New Roman" w:hAnsi="Times New Roman"/>
          <w:b/>
          <w:sz w:val="28"/>
          <w:szCs w:val="28"/>
        </w:rPr>
        <w:t xml:space="preserve">Новозолотовского </w:t>
      </w:r>
      <w:r w:rsidR="000F71C2" w:rsidRPr="009874AA">
        <w:rPr>
          <w:rFonts w:ascii="Times New Roman" w:hAnsi="Times New Roman"/>
          <w:b/>
          <w:sz w:val="28"/>
          <w:szCs w:val="28"/>
        </w:rPr>
        <w:t>сельского</w:t>
      </w:r>
      <w:r w:rsidRPr="009874AA">
        <w:rPr>
          <w:rFonts w:ascii="Times New Roman" w:hAnsi="Times New Roman"/>
          <w:b/>
          <w:sz w:val="28"/>
          <w:szCs w:val="28"/>
        </w:rPr>
        <w:t xml:space="preserve"> поселения осуществляют свою деятельность   крупные сельскохозяйственные предприятия: </w:t>
      </w:r>
    </w:p>
    <w:p w:rsidR="009874AA" w:rsidRPr="009874AA" w:rsidRDefault="00082D87" w:rsidP="00F765D4">
      <w:pPr>
        <w:keepNext/>
        <w:widowControl/>
        <w:suppressAutoHyphens w:val="0"/>
        <w:spacing w:line="211" w:lineRule="auto"/>
        <w:outlineLvl w:val="4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>ООО «Золотовское», ООО «Задонье», ООО «Орошаемое»</w:t>
      </w:r>
    </w:p>
    <w:p w:rsidR="00080B9C" w:rsidRPr="00DD34A2" w:rsidRDefault="00247F2C" w:rsidP="00082D87">
      <w:pPr>
        <w:keepNext/>
        <w:widowControl/>
        <w:suppressAutoHyphens w:val="0"/>
        <w:spacing w:line="211" w:lineRule="auto"/>
        <w:outlineLvl w:val="4"/>
        <w:rPr>
          <w:rFonts w:ascii="Times New Roman" w:hAnsi="Times New Roman"/>
          <w:color w:val="000000" w:themeColor="text1"/>
          <w:sz w:val="28"/>
          <w:szCs w:val="28"/>
        </w:rPr>
      </w:pPr>
      <w:r w:rsidRPr="00DD34A2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9874AA" w:rsidRPr="00DD34A2">
        <w:rPr>
          <w:rFonts w:ascii="Times New Roman" w:hAnsi="Times New Roman"/>
          <w:color w:val="000000" w:themeColor="text1"/>
          <w:sz w:val="28"/>
          <w:szCs w:val="28"/>
        </w:rPr>
        <w:t xml:space="preserve"> КФХ</w:t>
      </w:r>
    </w:p>
    <w:p w:rsidR="00080B9C" w:rsidRDefault="00080B9C" w:rsidP="00F765D4">
      <w:pPr>
        <w:widowControl/>
        <w:suppressAutoHyphens w:val="0"/>
        <w:spacing w:line="211" w:lineRule="auto"/>
        <w:rPr>
          <w:rFonts w:ascii="Times New Roman" w:eastAsia="Times New Roman" w:hAnsi="Times New Roman"/>
          <w:b/>
          <w:kern w:val="0"/>
          <w:sz w:val="28"/>
          <w:szCs w:val="28"/>
        </w:rPr>
      </w:pPr>
    </w:p>
    <w:p w:rsidR="009874AA" w:rsidRPr="00082D87" w:rsidRDefault="00F765D4" w:rsidP="00F765D4">
      <w:pPr>
        <w:widowControl/>
        <w:suppressAutoHyphens w:val="0"/>
        <w:spacing w:line="211" w:lineRule="auto"/>
        <w:rPr>
          <w:rFonts w:ascii="Times New Roman" w:eastAsia="Times New Roman" w:hAnsi="Times New Roman"/>
          <w:b/>
          <w:kern w:val="0"/>
          <w:sz w:val="28"/>
          <w:szCs w:val="28"/>
        </w:rPr>
      </w:pPr>
      <w:r w:rsidRPr="00250924">
        <w:rPr>
          <w:rFonts w:ascii="Times New Roman" w:eastAsia="Times New Roman" w:hAnsi="Times New Roman"/>
          <w:b/>
          <w:kern w:val="0"/>
          <w:sz w:val="28"/>
          <w:szCs w:val="28"/>
        </w:rPr>
        <w:t>Прочие предприятия</w:t>
      </w:r>
    </w:p>
    <w:p w:rsidR="009874AA" w:rsidRPr="009874AA" w:rsidRDefault="00082D87" w:rsidP="00F765D4">
      <w:pPr>
        <w:widowControl/>
        <w:suppressAutoHyphens w:val="0"/>
        <w:spacing w:line="211" w:lineRule="auto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>МБУК «Новозолотовский СДК» руководитель Егорова Т.Н.</w:t>
      </w:r>
    </w:p>
    <w:p w:rsidR="001018F0" w:rsidRPr="00250924" w:rsidRDefault="001018F0" w:rsidP="001018F0">
      <w:pPr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842B1D" w:rsidRDefault="00D30C57" w:rsidP="00842B1D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250924">
        <w:rPr>
          <w:rFonts w:ascii="Times New Roman" w:eastAsia="Times New Roman" w:hAnsi="Times New Roman"/>
          <w:sz w:val="28"/>
          <w:szCs w:val="28"/>
        </w:rPr>
        <w:t>Фор</w:t>
      </w:r>
      <w:r w:rsidR="00082D87">
        <w:rPr>
          <w:rFonts w:ascii="Times New Roman" w:eastAsia="Times New Roman" w:hAnsi="Times New Roman"/>
          <w:sz w:val="28"/>
          <w:szCs w:val="28"/>
        </w:rPr>
        <w:t>мирование бюджета Новозолотовского</w:t>
      </w:r>
      <w:r w:rsidRPr="00250924">
        <w:rPr>
          <w:rFonts w:ascii="Times New Roman" w:eastAsia="Times New Roman" w:hAnsi="Times New Roman"/>
          <w:sz w:val="28"/>
          <w:szCs w:val="28"/>
        </w:rPr>
        <w:t xml:space="preserve"> сельского поселения Семикаракорского района осуществляется с учетом основных направлений бюджетной и налоговой политики поселения.  В основе бюджета лежат основные параметры прогноза социально-экономического развити</w:t>
      </w:r>
      <w:r w:rsidR="00082D87">
        <w:rPr>
          <w:rFonts w:ascii="Times New Roman" w:eastAsia="Times New Roman" w:hAnsi="Times New Roman"/>
          <w:sz w:val="28"/>
          <w:szCs w:val="28"/>
        </w:rPr>
        <w:t>я Новозолотовского</w:t>
      </w:r>
      <w:r w:rsidRPr="00250924">
        <w:rPr>
          <w:rFonts w:ascii="Times New Roman" w:eastAsia="Times New Roman" w:hAnsi="Times New Roman"/>
          <w:sz w:val="28"/>
          <w:szCs w:val="28"/>
        </w:rPr>
        <w:t xml:space="preserve"> сельского поселения. Существенным фактором для развития поселения и улучшения качества жизни населения является доходный потенциал территории. От наличия финансовых средств во многом зависит эффективность работы местной власти, ее способность решать социально-экономические вопросы.</w:t>
      </w:r>
    </w:p>
    <w:p w:rsidR="00E268E8" w:rsidRDefault="00E268E8" w:rsidP="00842B1D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E268E8" w:rsidRDefault="00E268E8" w:rsidP="00842B1D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E268E8" w:rsidRDefault="00E268E8" w:rsidP="00E268E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Отчет о ходе исполнения бюджета Новозолотовского сельского поселения Семикаракорского района за 1 полугодие 2017 года</w:t>
      </w:r>
    </w:p>
    <w:p w:rsidR="00E268E8" w:rsidRDefault="00E268E8" w:rsidP="00E268E8">
      <w:pPr>
        <w:ind w:firstLine="540"/>
        <w:jc w:val="center"/>
        <w:rPr>
          <w:b/>
          <w:bCs/>
          <w:color w:val="000000"/>
          <w:sz w:val="28"/>
          <w:szCs w:val="28"/>
        </w:rPr>
      </w:pPr>
    </w:p>
    <w:p w:rsidR="00E268E8" w:rsidRDefault="00E268E8" w:rsidP="00E268E8">
      <w:pPr>
        <w:tabs>
          <w:tab w:val="right" w:pos="10605"/>
        </w:tabs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E816AF">
        <w:rPr>
          <w:bCs/>
          <w:color w:val="000000"/>
          <w:sz w:val="28"/>
          <w:szCs w:val="28"/>
        </w:rPr>
        <w:t xml:space="preserve">Исполнение </w:t>
      </w:r>
      <w:r>
        <w:rPr>
          <w:bCs/>
          <w:color w:val="000000"/>
          <w:sz w:val="28"/>
          <w:szCs w:val="28"/>
        </w:rPr>
        <w:t xml:space="preserve">доходной части </w:t>
      </w:r>
      <w:r w:rsidRPr="00E816AF">
        <w:rPr>
          <w:bCs/>
          <w:color w:val="000000"/>
          <w:sz w:val="28"/>
          <w:szCs w:val="28"/>
        </w:rPr>
        <w:t>бюджета поселения</w:t>
      </w:r>
      <w:r>
        <w:rPr>
          <w:bCs/>
          <w:color w:val="000000"/>
          <w:sz w:val="28"/>
          <w:szCs w:val="28"/>
        </w:rPr>
        <w:t xml:space="preserve"> за 1 полугодие 2017 года составило 4 793,5 тыс. рублей или 43,2% к годовому плану.</w:t>
      </w:r>
    </w:p>
    <w:p w:rsidR="00E268E8" w:rsidRDefault="00E268E8" w:rsidP="00E268E8">
      <w:pPr>
        <w:tabs>
          <w:tab w:val="right" w:pos="10605"/>
        </w:tabs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Собственных доходов</w:t>
      </w:r>
      <w:r w:rsidRPr="00CB321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поступило 987,9 тыс. рублей или 30,6% к годовому плану. Наибольшее поступление составляют земельный налог – 534,0 тыс. рублей или 54,1% к общей сумме собственных доходов и налог на доходы физических лиц – 299,8 тыс. рублей или 30,4% к общей сумме собственных доходов. </w:t>
      </w:r>
    </w:p>
    <w:p w:rsidR="00E268E8" w:rsidRPr="00A06E72" w:rsidRDefault="00E268E8" w:rsidP="00E268E8">
      <w:pPr>
        <w:tabs>
          <w:tab w:val="right" w:pos="10605"/>
        </w:tabs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473238">
        <w:rPr>
          <w:bCs/>
          <w:color w:val="000000"/>
          <w:sz w:val="28"/>
          <w:szCs w:val="28"/>
        </w:rPr>
        <w:t>Безвоз</w:t>
      </w:r>
      <w:r>
        <w:rPr>
          <w:bCs/>
          <w:color w:val="000000"/>
          <w:sz w:val="28"/>
          <w:szCs w:val="28"/>
        </w:rPr>
        <w:t xml:space="preserve">мездные поступления составили 3 805,6 тыс. рублей, из них дотации на выравнивание бюджетной обеспеченности – 3 456,1 тыс. рублей. </w:t>
      </w:r>
    </w:p>
    <w:p w:rsidR="00E268E8" w:rsidRDefault="00E268E8" w:rsidP="00E268E8">
      <w:pPr>
        <w:ind w:firstLine="540"/>
        <w:jc w:val="both"/>
        <w:rPr>
          <w:sz w:val="28"/>
        </w:rPr>
      </w:pPr>
      <w:r>
        <w:rPr>
          <w:sz w:val="28"/>
        </w:rPr>
        <w:t>В текущем году бюджету поселения из бюджета Семикаракорского района выделено 500,0 тыс. рублей</w:t>
      </w:r>
      <w:r w:rsidRPr="00A06E72">
        <w:rPr>
          <w:sz w:val="28"/>
          <w:szCs w:val="28"/>
        </w:rPr>
        <w:t xml:space="preserve"> </w:t>
      </w:r>
      <w:r>
        <w:rPr>
          <w:sz w:val="28"/>
          <w:szCs w:val="28"/>
        </w:rPr>
        <w:t>для финансирования расходов на ограждение кладбища и на щебеночное покрытие подъездн</w:t>
      </w:r>
      <w:r w:rsidR="008D2677">
        <w:rPr>
          <w:sz w:val="28"/>
          <w:szCs w:val="28"/>
        </w:rPr>
        <w:t>ого</w:t>
      </w:r>
      <w:r>
        <w:rPr>
          <w:sz w:val="28"/>
          <w:szCs w:val="28"/>
        </w:rPr>
        <w:t xml:space="preserve"> пут</w:t>
      </w:r>
      <w:r w:rsidR="008D2677">
        <w:rPr>
          <w:sz w:val="28"/>
          <w:szCs w:val="28"/>
        </w:rPr>
        <w:t>и</w:t>
      </w:r>
      <w:r>
        <w:rPr>
          <w:sz w:val="28"/>
        </w:rPr>
        <w:t>.</w:t>
      </w:r>
    </w:p>
    <w:p w:rsidR="00E268E8" w:rsidRDefault="00E268E8" w:rsidP="00E268E8">
      <w:pPr>
        <w:ind w:firstLine="540"/>
        <w:jc w:val="both"/>
        <w:rPr>
          <w:sz w:val="28"/>
        </w:rPr>
      </w:pPr>
    </w:p>
    <w:p w:rsidR="00E268E8" w:rsidRPr="00B51A0F" w:rsidRDefault="00E268E8" w:rsidP="00E268E8">
      <w:pPr>
        <w:tabs>
          <w:tab w:val="right" w:pos="10605"/>
        </w:tabs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E816AF">
        <w:rPr>
          <w:bCs/>
          <w:color w:val="000000"/>
          <w:sz w:val="28"/>
          <w:szCs w:val="28"/>
        </w:rPr>
        <w:t xml:space="preserve">Исполнение </w:t>
      </w:r>
      <w:r>
        <w:rPr>
          <w:bCs/>
          <w:color w:val="000000"/>
          <w:sz w:val="28"/>
          <w:szCs w:val="28"/>
        </w:rPr>
        <w:t xml:space="preserve">расходной части </w:t>
      </w:r>
      <w:r w:rsidRPr="00E816AF">
        <w:rPr>
          <w:bCs/>
          <w:color w:val="000000"/>
          <w:sz w:val="28"/>
          <w:szCs w:val="28"/>
        </w:rPr>
        <w:t>бюджета поселения</w:t>
      </w:r>
      <w:r>
        <w:rPr>
          <w:bCs/>
          <w:color w:val="000000"/>
          <w:sz w:val="28"/>
          <w:szCs w:val="28"/>
        </w:rPr>
        <w:t xml:space="preserve"> за 1 полугодие 2017 года составило 5 270,8 тыс. рублей или 46,7%</w:t>
      </w:r>
      <w:r w:rsidRPr="00977A6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к годовому плану.</w:t>
      </w:r>
    </w:p>
    <w:p w:rsidR="00E268E8" w:rsidRDefault="00E268E8" w:rsidP="00E268E8">
      <w:pPr>
        <w:ind w:firstLine="540"/>
        <w:jc w:val="both"/>
        <w:rPr>
          <w:sz w:val="28"/>
        </w:rPr>
      </w:pPr>
    </w:p>
    <w:p w:rsidR="00E268E8" w:rsidRDefault="00E268E8" w:rsidP="00E268E8">
      <w:pPr>
        <w:ind w:firstLine="540"/>
        <w:jc w:val="both"/>
        <w:rPr>
          <w:sz w:val="28"/>
        </w:rPr>
      </w:pPr>
      <w:r>
        <w:rPr>
          <w:sz w:val="28"/>
        </w:rPr>
        <w:t xml:space="preserve">Расходы на жилищно-коммунальное хозяйство составили 888,9 тыс. рублей, в том числе: </w:t>
      </w:r>
    </w:p>
    <w:p w:rsidR="00E268E8" w:rsidRDefault="00E268E8" w:rsidP="00E268E8">
      <w:pPr>
        <w:ind w:firstLine="540"/>
        <w:jc w:val="both"/>
        <w:rPr>
          <w:sz w:val="28"/>
        </w:rPr>
      </w:pPr>
      <w:r>
        <w:rPr>
          <w:sz w:val="28"/>
        </w:rPr>
        <w:t>- электроэнергия за уличное освещение – 269,4 тыс. рублей;</w:t>
      </w:r>
    </w:p>
    <w:p w:rsidR="00E268E8" w:rsidRDefault="00E268E8" w:rsidP="00E268E8">
      <w:pPr>
        <w:ind w:firstLine="540"/>
        <w:jc w:val="both"/>
        <w:rPr>
          <w:sz w:val="28"/>
        </w:rPr>
      </w:pPr>
      <w:r>
        <w:rPr>
          <w:sz w:val="28"/>
        </w:rPr>
        <w:t>- приобретение расходных материалов для содержания сетей уличного освещения – 31,3 тыс. рублей;</w:t>
      </w:r>
    </w:p>
    <w:p w:rsidR="00E268E8" w:rsidRDefault="00E268E8" w:rsidP="00E268E8">
      <w:pPr>
        <w:ind w:firstLine="540"/>
        <w:jc w:val="both"/>
        <w:rPr>
          <w:sz w:val="28"/>
        </w:rPr>
      </w:pPr>
      <w:r>
        <w:rPr>
          <w:sz w:val="28"/>
        </w:rPr>
        <w:t>- содержание сетей уличного освещения –  43,8 тыс. рублей;</w:t>
      </w:r>
    </w:p>
    <w:p w:rsidR="00E268E8" w:rsidRDefault="00E268E8" w:rsidP="00E268E8">
      <w:pPr>
        <w:ind w:firstLine="540"/>
        <w:jc w:val="both"/>
        <w:rPr>
          <w:sz w:val="28"/>
        </w:rPr>
      </w:pPr>
      <w:r>
        <w:rPr>
          <w:sz w:val="28"/>
        </w:rPr>
        <w:t>- покос травы в парках ст.Новозолотовской и х.Чебачий, прополка и полив цветников – 30,8 тыс. рублей;</w:t>
      </w:r>
    </w:p>
    <w:p w:rsidR="00E268E8" w:rsidRDefault="00E268E8" w:rsidP="00E268E8">
      <w:pPr>
        <w:ind w:firstLine="540"/>
        <w:jc w:val="both"/>
        <w:rPr>
          <w:sz w:val="28"/>
        </w:rPr>
      </w:pPr>
      <w:r>
        <w:rPr>
          <w:sz w:val="28"/>
        </w:rPr>
        <w:t>- спиливание аварийных сухостойных деревьев – 12,0 тыс. рублей;</w:t>
      </w:r>
    </w:p>
    <w:p w:rsidR="00E268E8" w:rsidRDefault="00E268E8" w:rsidP="00E268E8">
      <w:pPr>
        <w:ind w:firstLine="540"/>
        <w:jc w:val="both"/>
        <w:rPr>
          <w:sz w:val="28"/>
        </w:rPr>
      </w:pPr>
      <w:r>
        <w:rPr>
          <w:sz w:val="28"/>
        </w:rPr>
        <w:t>- приобретение газонокосилки – 10,2 тыс. рублей;</w:t>
      </w:r>
    </w:p>
    <w:p w:rsidR="00E268E8" w:rsidRDefault="00E268E8" w:rsidP="00E268E8">
      <w:pPr>
        <w:ind w:firstLine="540"/>
        <w:jc w:val="both"/>
        <w:rPr>
          <w:sz w:val="28"/>
        </w:rPr>
      </w:pPr>
      <w:r>
        <w:rPr>
          <w:sz w:val="28"/>
        </w:rPr>
        <w:t>- содержание мест захоронения – 24,0 тыс. рублей;</w:t>
      </w:r>
    </w:p>
    <w:p w:rsidR="00E268E8" w:rsidRDefault="00E268E8" w:rsidP="00E268E8">
      <w:pPr>
        <w:ind w:firstLine="540"/>
        <w:jc w:val="both"/>
        <w:rPr>
          <w:sz w:val="28"/>
        </w:rPr>
      </w:pPr>
      <w:r>
        <w:rPr>
          <w:sz w:val="28"/>
        </w:rPr>
        <w:t>- текущий ремонт памятников – 19,6 тыс. рублей;</w:t>
      </w:r>
    </w:p>
    <w:p w:rsidR="00E268E8" w:rsidRDefault="00E268E8" w:rsidP="00E268E8">
      <w:pPr>
        <w:ind w:firstLine="540"/>
        <w:jc w:val="both"/>
        <w:rPr>
          <w:sz w:val="28"/>
        </w:rPr>
      </w:pPr>
      <w:r>
        <w:rPr>
          <w:sz w:val="28"/>
        </w:rPr>
        <w:t>- ликвидация несанкционированных свалок – 64,8 тыс. рублей;</w:t>
      </w:r>
    </w:p>
    <w:p w:rsidR="00E268E8" w:rsidRDefault="00E268E8" w:rsidP="00E268E8">
      <w:pPr>
        <w:ind w:firstLine="540"/>
        <w:jc w:val="both"/>
        <w:rPr>
          <w:sz w:val="28"/>
        </w:rPr>
      </w:pPr>
      <w:r>
        <w:rPr>
          <w:sz w:val="28"/>
        </w:rPr>
        <w:t>- обработка территории поселения от клещей – 19,6 тыс. рублей;</w:t>
      </w:r>
    </w:p>
    <w:p w:rsidR="00E268E8" w:rsidRDefault="00E268E8" w:rsidP="00E268E8">
      <w:pPr>
        <w:ind w:firstLine="540"/>
        <w:jc w:val="both"/>
        <w:rPr>
          <w:sz w:val="28"/>
        </w:rPr>
      </w:pPr>
      <w:r>
        <w:rPr>
          <w:sz w:val="28"/>
        </w:rPr>
        <w:t>- уборка территории от мусора, вырубка поросли, покос сорной растительности – 85,4 тыс. рублей;</w:t>
      </w:r>
    </w:p>
    <w:p w:rsidR="00E268E8" w:rsidRDefault="00E268E8" w:rsidP="00E268E8">
      <w:pPr>
        <w:ind w:firstLine="540"/>
        <w:jc w:val="both"/>
        <w:rPr>
          <w:sz w:val="28"/>
        </w:rPr>
      </w:pPr>
      <w:r>
        <w:rPr>
          <w:sz w:val="28"/>
        </w:rPr>
        <w:t>- установка ограждений возле администрации и Дома культуры в ст.Новозолотовской – 15,0 тыс. рублей;</w:t>
      </w:r>
    </w:p>
    <w:p w:rsidR="00E268E8" w:rsidRDefault="00E268E8" w:rsidP="00E268E8">
      <w:pPr>
        <w:ind w:firstLine="540"/>
        <w:jc w:val="both"/>
        <w:rPr>
          <w:sz w:val="28"/>
        </w:rPr>
      </w:pPr>
      <w:r>
        <w:rPr>
          <w:sz w:val="28"/>
        </w:rPr>
        <w:t>- содержание контейнера для ртутьсодержащих отходов – 5,9 тыс. рублей;</w:t>
      </w:r>
    </w:p>
    <w:p w:rsidR="00E268E8" w:rsidRDefault="00E268E8" w:rsidP="00E268E8">
      <w:pPr>
        <w:ind w:firstLine="540"/>
        <w:jc w:val="both"/>
        <w:rPr>
          <w:sz w:val="28"/>
        </w:rPr>
      </w:pPr>
      <w:r>
        <w:rPr>
          <w:sz w:val="28"/>
        </w:rPr>
        <w:t>- ограждение кладбища (1,5 га) (средства бюджета Семикаракорского района) - 257,1 тыс. рублей.</w:t>
      </w:r>
    </w:p>
    <w:p w:rsidR="00E268E8" w:rsidRDefault="00E268E8" w:rsidP="00E268E8">
      <w:pPr>
        <w:ind w:firstLine="540"/>
        <w:jc w:val="both"/>
        <w:rPr>
          <w:sz w:val="28"/>
        </w:rPr>
      </w:pPr>
    </w:p>
    <w:p w:rsidR="00E268E8" w:rsidRDefault="00E268E8" w:rsidP="00E268E8">
      <w:pPr>
        <w:tabs>
          <w:tab w:val="right" w:pos="10605"/>
        </w:tabs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целях создания защитных противопожарных полос, в мае текущего года произведена опашка населенных пунктов – ст.Новозолотовской и х.Чебачий, - на общую сумму 24,0 тыс. рублей.</w:t>
      </w:r>
    </w:p>
    <w:p w:rsidR="00E268E8" w:rsidRDefault="00E268E8" w:rsidP="00E268E8">
      <w:pPr>
        <w:ind w:firstLine="540"/>
        <w:jc w:val="both"/>
        <w:rPr>
          <w:sz w:val="28"/>
        </w:rPr>
      </w:pPr>
    </w:p>
    <w:p w:rsidR="00E268E8" w:rsidRDefault="00E268E8" w:rsidP="00E268E8">
      <w:pPr>
        <w:ind w:firstLine="540"/>
        <w:jc w:val="both"/>
        <w:rPr>
          <w:sz w:val="28"/>
        </w:rPr>
      </w:pPr>
      <w:r>
        <w:rPr>
          <w:sz w:val="28"/>
        </w:rPr>
        <w:t>Для размещения нормативно-правовых актов, различной полезной информации, в целях информирования населения, были приобретены и установлены 2 информационных стенда в ст.Новозолотовской и х.Чебачий на общую сумму 22,0 тыс. рублей.</w:t>
      </w:r>
    </w:p>
    <w:p w:rsidR="00E268E8" w:rsidRDefault="00E268E8" w:rsidP="00E268E8">
      <w:pPr>
        <w:ind w:firstLine="540"/>
        <w:jc w:val="both"/>
        <w:rPr>
          <w:sz w:val="28"/>
        </w:rPr>
      </w:pPr>
    </w:p>
    <w:p w:rsidR="00E268E8" w:rsidRDefault="00E268E8" w:rsidP="00E268E8">
      <w:pPr>
        <w:ind w:firstLine="540"/>
        <w:jc w:val="both"/>
        <w:rPr>
          <w:sz w:val="28"/>
          <w:szCs w:val="28"/>
        </w:rPr>
      </w:pPr>
      <w:r w:rsidRPr="00D82279">
        <w:rPr>
          <w:sz w:val="28"/>
          <w:szCs w:val="28"/>
        </w:rPr>
        <w:t>В целях оптимизации расходов, в здании администрации установлена сигнализация</w:t>
      </w:r>
      <w:r>
        <w:rPr>
          <w:sz w:val="28"/>
          <w:szCs w:val="28"/>
        </w:rPr>
        <w:t>,</w:t>
      </w:r>
      <w:r w:rsidRPr="00D82279">
        <w:rPr>
          <w:sz w:val="28"/>
          <w:szCs w:val="28"/>
        </w:rPr>
        <w:t xml:space="preserve"> в связи с чем</w:t>
      </w:r>
      <w:r>
        <w:rPr>
          <w:sz w:val="28"/>
          <w:szCs w:val="28"/>
        </w:rPr>
        <w:t>, с 1 мая 2017 года было сокращено 3 ставки сторожа. Расходы на установку сигнализации составили 42,0 тыс. рублей. Сумма экономии, в связи с сокращением сторожей, составила 185,5 тыс. рублей.</w:t>
      </w:r>
    </w:p>
    <w:p w:rsidR="00E268E8" w:rsidRDefault="00E268E8" w:rsidP="00E268E8">
      <w:pPr>
        <w:ind w:firstLine="540"/>
        <w:jc w:val="both"/>
        <w:rPr>
          <w:sz w:val="28"/>
          <w:szCs w:val="28"/>
        </w:rPr>
      </w:pPr>
    </w:p>
    <w:p w:rsidR="00E268E8" w:rsidRDefault="00E268E8" w:rsidP="00E268E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 приобретена спортивная форма для футбольной команды Новозолотовского сельского поселения  на 29,0 тыс. рублей и спортинвентарь (футбольные мячи, сетка для футбольных ворот) на 12,7 тыс. рублей.</w:t>
      </w:r>
    </w:p>
    <w:p w:rsidR="00E268E8" w:rsidRDefault="00E268E8" w:rsidP="00E268E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Также был приобретен наградной материал (грамоты, медали) на 5,9 тыс. рублей и спортинвентарь для проведения спортивных мероприятий на 9,1 тыс. рублей.</w:t>
      </w:r>
    </w:p>
    <w:p w:rsidR="00E268E8" w:rsidRDefault="00E268E8" w:rsidP="00E268E8">
      <w:pPr>
        <w:ind w:firstLine="540"/>
        <w:jc w:val="both"/>
        <w:rPr>
          <w:sz w:val="28"/>
          <w:szCs w:val="28"/>
        </w:rPr>
      </w:pPr>
    </w:p>
    <w:p w:rsidR="00E268E8" w:rsidRDefault="00E268E8" w:rsidP="00E268E8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15B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Муниципальному бюджетному учреждению культуры за </w:t>
      </w:r>
      <w:r>
        <w:rPr>
          <w:rFonts w:ascii="Times New Roman" w:hAnsi="Times New Roman" w:cs="Times New Roman"/>
          <w:sz w:val="28"/>
          <w:szCs w:val="28"/>
        </w:rPr>
        <w:t xml:space="preserve">1 полугодие 2017 года </w:t>
      </w:r>
      <w:r w:rsidRPr="00D415BF">
        <w:rPr>
          <w:rFonts w:ascii="Times New Roman" w:hAnsi="Times New Roman" w:cs="Times New Roman"/>
          <w:sz w:val="28"/>
          <w:szCs w:val="28"/>
        </w:rPr>
        <w:t>перечислено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D415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1 428,8</w:t>
      </w:r>
      <w:r w:rsidRPr="00D415BF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68E8" w:rsidRDefault="00E268E8" w:rsidP="00E268E8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текущем году закончены работы по газификации и водоснабжению Дома культуры ст.Новозолотовской.</w:t>
      </w:r>
    </w:p>
    <w:p w:rsidR="00E268E8" w:rsidRDefault="00E268E8" w:rsidP="00E268E8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сумма, </w:t>
      </w:r>
      <w:r w:rsidR="00D8159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траченная на газификацию составила 847,0 тыс. рублей:</w:t>
      </w:r>
    </w:p>
    <w:p w:rsidR="00E268E8" w:rsidRDefault="00E268E8" w:rsidP="00E268E8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2016 году расходы составили 391,1 тыс. рублей;</w:t>
      </w:r>
    </w:p>
    <w:p w:rsidR="00E268E8" w:rsidRDefault="00E268E8" w:rsidP="00E268E8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2017 году – 455,9 тыс. рублей.</w:t>
      </w:r>
    </w:p>
    <w:p w:rsidR="00E268E8" w:rsidRDefault="00E268E8" w:rsidP="00E268E8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к Дому культуры был подведен газ, приобретены котлы, счетчик.</w:t>
      </w:r>
    </w:p>
    <w:p w:rsidR="00E268E8" w:rsidRDefault="00E268E8" w:rsidP="00E268E8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оборудована газовая котельная, установлено оборудование, произведена обвязка и режимная наладка котлов, осуществлен монтаж системы отопления.</w:t>
      </w:r>
    </w:p>
    <w:p w:rsidR="00E268E8" w:rsidRDefault="00E268E8" w:rsidP="00E268E8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текущем году осуществлен косметический ремонт фасада здания Дома культуры, на что было израсходовано 19,2 тыс. рублей.</w:t>
      </w:r>
    </w:p>
    <w:p w:rsidR="00E268E8" w:rsidRDefault="00E268E8" w:rsidP="00E268E8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8E8" w:rsidRDefault="00E268E8" w:rsidP="00E268E8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по водоснабжению Дома культуры составили 28,1 тыс. рублей: проведен водопровод, сделана сливная яма, оборудован туалет (установлены унитаз и раковина).</w:t>
      </w:r>
    </w:p>
    <w:p w:rsidR="00E268E8" w:rsidRDefault="00E268E8" w:rsidP="00E268E8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осуществляются работы по водоснабжению здания администрации.</w:t>
      </w:r>
    </w:p>
    <w:p w:rsidR="00E268E8" w:rsidRDefault="00E268E8" w:rsidP="00E268E8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8E8" w:rsidRDefault="00E268E8" w:rsidP="00E268E8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Дом</w:t>
      </w:r>
      <w:r w:rsidRPr="008A39CE">
        <w:rPr>
          <w:rFonts w:ascii="Times New Roman" w:hAnsi="Times New Roman" w:cs="Times New Roman"/>
          <w:sz w:val="28"/>
          <w:szCs w:val="28"/>
        </w:rPr>
        <w:t xml:space="preserve"> культуры х.Чебачий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12E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техническим</w:t>
      </w:r>
      <w:r w:rsidRPr="008A39CE">
        <w:rPr>
          <w:rFonts w:ascii="Times New Roman" w:hAnsi="Times New Roman" w:cs="Times New Roman"/>
          <w:sz w:val="28"/>
          <w:szCs w:val="28"/>
        </w:rPr>
        <w:t xml:space="preserve"> обследование</w:t>
      </w:r>
      <w:r>
        <w:rPr>
          <w:rFonts w:ascii="Times New Roman" w:hAnsi="Times New Roman" w:cs="Times New Roman"/>
          <w:sz w:val="28"/>
          <w:szCs w:val="28"/>
        </w:rPr>
        <w:t xml:space="preserve">м, </w:t>
      </w:r>
      <w:r w:rsidRPr="008A39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признан аварийным. 6 июля 2017 года состоялся аукцион по продаже здания Дома культуры под разбор.</w:t>
      </w:r>
    </w:p>
    <w:p w:rsidR="00E268E8" w:rsidRDefault="00E268E8" w:rsidP="00E268E8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Решается вопрос по установке в х.Чебачий модульного дома культуры.</w:t>
      </w:r>
    </w:p>
    <w:p w:rsidR="00E268E8" w:rsidRDefault="00E268E8" w:rsidP="00E268E8">
      <w:pPr>
        <w:tabs>
          <w:tab w:val="right" w:pos="10605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842B1D" w:rsidRPr="001E0215" w:rsidRDefault="00E268E8" w:rsidP="008D2677">
      <w:pPr>
        <w:tabs>
          <w:tab w:val="right" w:pos="10605"/>
        </w:tabs>
        <w:autoSpaceDE w:val="0"/>
        <w:autoSpaceDN w:val="0"/>
        <w:adjustRightInd w:val="0"/>
        <w:ind w:firstLine="540"/>
        <w:jc w:val="both"/>
        <w:rPr>
          <w:rFonts w:cs="MS Sans Serif"/>
          <w:b/>
          <w:sz w:val="28"/>
          <w:szCs w:val="28"/>
        </w:rPr>
      </w:pPr>
      <w:r>
        <w:rPr>
          <w:sz w:val="28"/>
          <w:szCs w:val="28"/>
        </w:rPr>
        <w:t>В связи с досрочным сложением полномочий двух депутатов Собрания депутатов Новозолотовского сельского поселения,</w:t>
      </w:r>
      <w:r>
        <w:rPr>
          <w:bCs/>
          <w:color w:val="000000"/>
          <w:sz w:val="28"/>
          <w:szCs w:val="28"/>
        </w:rPr>
        <w:t xml:space="preserve"> на 10 сентября 2017 года в х.Чебачий запланированы дополнительные выборы депутатов. На эти цели, в соответствии со сметой, предоставленной </w:t>
      </w:r>
      <w:r>
        <w:rPr>
          <w:sz w:val="28"/>
          <w:szCs w:val="28"/>
        </w:rPr>
        <w:t>Территориальной избирательной комиссией Семикаракорского района, из бюджета поселения было перечислено 485,2 тыс. рублей.</w:t>
      </w:r>
    </w:p>
    <w:p w:rsidR="00297416" w:rsidRDefault="00297416" w:rsidP="00842B1D">
      <w:pPr>
        <w:tabs>
          <w:tab w:val="right" w:pos="10605"/>
        </w:tabs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297416">
        <w:rPr>
          <w:b/>
          <w:bCs/>
          <w:color w:val="000000"/>
          <w:sz w:val="28"/>
          <w:szCs w:val="28"/>
        </w:rPr>
        <w:t xml:space="preserve">               </w:t>
      </w:r>
    </w:p>
    <w:p w:rsidR="0001390B" w:rsidRDefault="00A64C1F" w:rsidP="0001390B">
      <w:pPr>
        <w:shd w:val="clear" w:color="auto" w:fill="FFFFFF"/>
        <w:spacing w:before="240" w:after="240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 w:rsidR="00735FA9">
        <w:rPr>
          <w:rFonts w:ascii="Times New Roman" w:hAnsi="Times New Roman"/>
          <w:b/>
          <w:sz w:val="28"/>
          <w:szCs w:val="28"/>
        </w:rPr>
        <w:t>Благоустройство</w:t>
      </w:r>
      <w:r>
        <w:rPr>
          <w:rFonts w:ascii="Times New Roman" w:hAnsi="Times New Roman"/>
          <w:color w:val="222222"/>
          <w:sz w:val="28"/>
          <w:szCs w:val="28"/>
        </w:rPr>
        <w:t>.</w:t>
      </w:r>
    </w:p>
    <w:p w:rsidR="0001390B" w:rsidRDefault="0001390B" w:rsidP="0001390B">
      <w:pPr>
        <w:shd w:val="clear" w:color="auto" w:fill="FFFFFF"/>
        <w:spacing w:before="240" w:after="240"/>
        <w:rPr>
          <w:rFonts w:ascii="Times New Roman" w:eastAsia="Times New Roman" w:hAnsi="Times New Roman"/>
          <w:sz w:val="28"/>
          <w:szCs w:val="28"/>
          <w:lang w:eastAsia="ar-SA"/>
        </w:rPr>
      </w:pPr>
      <w:r w:rsidRPr="0001390B">
        <w:rPr>
          <w:rFonts w:ascii="Times New Roman" w:eastAsia="Times New Roman" w:hAnsi="Times New Roman"/>
          <w:sz w:val="28"/>
          <w:szCs w:val="28"/>
          <w:lang w:eastAsia="ar-SA"/>
        </w:rPr>
        <w:t xml:space="preserve"> На территории Новозолотовского сельского поселения проведено:</w:t>
      </w:r>
    </w:p>
    <w:p w:rsidR="00394504" w:rsidRDefault="0001390B" w:rsidP="0001390B">
      <w:pPr>
        <w:shd w:val="clear" w:color="auto" w:fill="FFFFFF"/>
        <w:spacing w:before="240" w:after="240"/>
        <w:rPr>
          <w:rFonts w:ascii="Times New Roman" w:eastAsia="Times New Roman" w:hAnsi="Times New Roman"/>
          <w:sz w:val="28"/>
          <w:szCs w:val="28"/>
        </w:rPr>
      </w:pPr>
      <w:r w:rsidRPr="00247F2C">
        <w:rPr>
          <w:rFonts w:ascii="Times New Roman" w:eastAsia="Times New Roman" w:hAnsi="Times New Roman"/>
          <w:sz w:val="28"/>
          <w:szCs w:val="28"/>
        </w:rPr>
        <w:t xml:space="preserve">-  весенний месячник чистоты </w:t>
      </w:r>
      <w:r>
        <w:rPr>
          <w:rFonts w:ascii="Times New Roman" w:eastAsia="Times New Roman" w:hAnsi="Times New Roman"/>
          <w:sz w:val="28"/>
          <w:szCs w:val="28"/>
        </w:rPr>
        <w:t>, субботник к 71 годовщине Великой Победы</w:t>
      </w:r>
      <w:r w:rsidR="00CF1A9C">
        <w:rPr>
          <w:rFonts w:ascii="Times New Roman" w:eastAsia="Times New Roman" w:hAnsi="Times New Roman"/>
          <w:sz w:val="28"/>
          <w:szCs w:val="28"/>
        </w:rPr>
        <w:t xml:space="preserve">, </w:t>
      </w:r>
    </w:p>
    <w:p w:rsidR="0001390B" w:rsidRDefault="0001390B" w:rsidP="0001390B">
      <w:pPr>
        <w:shd w:val="clear" w:color="auto" w:fill="FFFFFF"/>
        <w:spacing w:before="240" w:after="240"/>
        <w:rPr>
          <w:rFonts w:ascii="Times New Roman" w:eastAsia="Times New Roman" w:hAnsi="Times New Roman"/>
          <w:sz w:val="28"/>
          <w:szCs w:val="28"/>
        </w:rPr>
      </w:pPr>
      <w:r w:rsidRPr="00247F2C">
        <w:rPr>
          <w:rFonts w:ascii="Times New Roman" w:eastAsia="Times New Roman" w:hAnsi="Times New Roman"/>
          <w:sz w:val="28"/>
          <w:szCs w:val="28"/>
        </w:rPr>
        <w:t>- косметический ремонт  па</w:t>
      </w:r>
      <w:r>
        <w:rPr>
          <w:rFonts w:ascii="Times New Roman" w:eastAsia="Times New Roman" w:hAnsi="Times New Roman"/>
          <w:sz w:val="28"/>
          <w:szCs w:val="28"/>
        </w:rPr>
        <w:t xml:space="preserve">мятников воинам ВОВ   в ст.Новозолотовская и х.Чебачий                    </w:t>
      </w:r>
    </w:p>
    <w:p w:rsidR="0071387F" w:rsidRDefault="0001390B" w:rsidP="0001390B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-</w:t>
      </w:r>
      <w:r w:rsidRPr="00247F2C">
        <w:rPr>
          <w:rFonts w:ascii="Times New Roman" w:eastAsia="Times New Roman" w:hAnsi="Times New Roman"/>
          <w:sz w:val="28"/>
          <w:szCs w:val="28"/>
        </w:rPr>
        <w:t>экологический субботник «Зеленая Россия»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</w:t>
      </w:r>
      <w:r w:rsidRPr="00247F2C">
        <w:rPr>
          <w:rFonts w:ascii="Times New Roman" w:eastAsia="Times New Roman" w:hAnsi="Times New Roman"/>
          <w:sz w:val="28"/>
          <w:szCs w:val="28"/>
        </w:rPr>
        <w:t xml:space="preserve">- субботник по </w:t>
      </w:r>
      <w:r>
        <w:rPr>
          <w:rFonts w:ascii="Times New Roman" w:eastAsia="Times New Roman" w:hAnsi="Times New Roman"/>
          <w:sz w:val="28"/>
          <w:szCs w:val="28"/>
        </w:rPr>
        <w:t>санитарному наведению порядка 22</w:t>
      </w:r>
      <w:r w:rsidRPr="00247F2C">
        <w:rPr>
          <w:rFonts w:ascii="Times New Roman" w:eastAsia="Times New Roman" w:hAnsi="Times New Roman"/>
          <w:sz w:val="28"/>
          <w:szCs w:val="28"/>
        </w:rPr>
        <w:t xml:space="preserve"> апреля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394504" w:rsidRPr="0071387F" w:rsidRDefault="0071387F" w:rsidP="0001390B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Разбиты клумбы: одна в ст. Новозолотовской в центре за остановкой, четыре </w:t>
      </w:r>
      <w:r>
        <w:rPr>
          <w:rFonts w:ascii="Times New Roman" w:eastAsia="Times New Roman" w:hAnsi="Times New Roman"/>
          <w:sz w:val="28"/>
          <w:szCs w:val="28"/>
        </w:rPr>
        <w:lastRenderedPageBreak/>
        <w:t>небольших при въезде в х.Чебачий .</w:t>
      </w:r>
    </w:p>
    <w:p w:rsidR="0001390B" w:rsidRDefault="000D34B4" w:rsidP="00DC3359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Хочу </w:t>
      </w:r>
      <w:r w:rsidR="00D81597">
        <w:rPr>
          <w:rFonts w:ascii="Times New Roman" w:eastAsia="Times New Roman" w:hAnsi="Times New Roman"/>
          <w:sz w:val="28"/>
          <w:szCs w:val="28"/>
        </w:rPr>
        <w:t xml:space="preserve"> поблагодарить </w:t>
      </w:r>
      <w:r>
        <w:rPr>
          <w:rFonts w:ascii="Times New Roman" w:eastAsia="Times New Roman" w:hAnsi="Times New Roman"/>
          <w:sz w:val="28"/>
          <w:szCs w:val="28"/>
        </w:rPr>
        <w:t>за оказанную помощь  генерально</w:t>
      </w:r>
      <w:r w:rsidR="00D81597">
        <w:rPr>
          <w:rFonts w:ascii="Times New Roman" w:eastAsia="Times New Roman" w:hAnsi="Times New Roman"/>
          <w:sz w:val="28"/>
          <w:szCs w:val="28"/>
        </w:rPr>
        <w:t>го</w:t>
      </w:r>
      <w:r>
        <w:rPr>
          <w:rFonts w:ascii="Times New Roman" w:eastAsia="Times New Roman" w:hAnsi="Times New Roman"/>
          <w:sz w:val="28"/>
          <w:szCs w:val="28"/>
        </w:rPr>
        <w:t xml:space="preserve"> директор</w:t>
      </w:r>
      <w:r w:rsidR="00D81597"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 xml:space="preserve"> ООО «Задонье» Карабедьян</w:t>
      </w:r>
      <w:r w:rsidR="00D81597"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 xml:space="preserve"> О.А.,  директор</w:t>
      </w:r>
      <w:r w:rsidR="00D81597"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 xml:space="preserve"> ООО «Орошаемое» С.А. Заяц</w:t>
      </w:r>
      <w:r w:rsidR="008D2677">
        <w:rPr>
          <w:rFonts w:ascii="Times New Roman" w:eastAsia="Times New Roman" w:hAnsi="Times New Roman"/>
          <w:sz w:val="28"/>
          <w:szCs w:val="28"/>
        </w:rPr>
        <w:t>, исполнительно</w:t>
      </w:r>
      <w:r w:rsidR="00D81597">
        <w:rPr>
          <w:rFonts w:ascii="Times New Roman" w:eastAsia="Times New Roman" w:hAnsi="Times New Roman"/>
          <w:sz w:val="28"/>
          <w:szCs w:val="28"/>
        </w:rPr>
        <w:t>го</w:t>
      </w:r>
      <w:r w:rsidR="008D2677">
        <w:rPr>
          <w:rFonts w:ascii="Times New Roman" w:eastAsia="Times New Roman" w:hAnsi="Times New Roman"/>
          <w:sz w:val="28"/>
          <w:szCs w:val="28"/>
        </w:rPr>
        <w:t xml:space="preserve"> директор</w:t>
      </w:r>
      <w:r w:rsidR="00D81597">
        <w:rPr>
          <w:rFonts w:ascii="Times New Roman" w:eastAsia="Times New Roman" w:hAnsi="Times New Roman"/>
          <w:sz w:val="28"/>
          <w:szCs w:val="28"/>
        </w:rPr>
        <w:t>а</w:t>
      </w:r>
      <w:r w:rsidR="008D2677">
        <w:rPr>
          <w:rFonts w:ascii="Times New Roman" w:eastAsia="Times New Roman" w:hAnsi="Times New Roman"/>
          <w:sz w:val="28"/>
          <w:szCs w:val="28"/>
        </w:rPr>
        <w:t xml:space="preserve"> Свиридов</w:t>
      </w:r>
      <w:r w:rsidR="00D81597">
        <w:rPr>
          <w:rFonts w:ascii="Times New Roman" w:eastAsia="Times New Roman" w:hAnsi="Times New Roman"/>
          <w:sz w:val="28"/>
          <w:szCs w:val="28"/>
        </w:rPr>
        <w:t>а</w:t>
      </w:r>
      <w:r w:rsidR="008D2677">
        <w:rPr>
          <w:rFonts w:ascii="Times New Roman" w:eastAsia="Times New Roman" w:hAnsi="Times New Roman"/>
          <w:sz w:val="28"/>
          <w:szCs w:val="28"/>
        </w:rPr>
        <w:t xml:space="preserve"> Серге</w:t>
      </w:r>
      <w:r w:rsidR="00D81597">
        <w:rPr>
          <w:rFonts w:ascii="Times New Roman" w:eastAsia="Times New Roman" w:hAnsi="Times New Roman"/>
          <w:sz w:val="28"/>
          <w:szCs w:val="28"/>
        </w:rPr>
        <w:t>я</w:t>
      </w:r>
      <w:r w:rsidR="008D2677">
        <w:rPr>
          <w:rFonts w:ascii="Times New Roman" w:eastAsia="Times New Roman" w:hAnsi="Times New Roman"/>
          <w:sz w:val="28"/>
          <w:szCs w:val="28"/>
        </w:rPr>
        <w:t xml:space="preserve"> Федорович</w:t>
      </w:r>
      <w:r w:rsidR="00D81597"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="00DC3359" w:rsidRPr="00DC3359">
        <w:rPr>
          <w:rFonts w:ascii="Times New Roman" w:hAnsi="Times New Roman"/>
          <w:sz w:val="28"/>
          <w:szCs w:val="28"/>
        </w:rPr>
        <w:t xml:space="preserve"> </w:t>
      </w:r>
      <w:r w:rsidR="00DC3359">
        <w:rPr>
          <w:rFonts w:ascii="Times New Roman" w:hAnsi="Times New Roman"/>
          <w:sz w:val="28"/>
          <w:szCs w:val="28"/>
        </w:rPr>
        <w:t>директор</w:t>
      </w:r>
      <w:r w:rsidR="00D81597">
        <w:rPr>
          <w:rFonts w:ascii="Times New Roman" w:hAnsi="Times New Roman"/>
          <w:sz w:val="28"/>
          <w:szCs w:val="28"/>
        </w:rPr>
        <w:t>а</w:t>
      </w:r>
      <w:r w:rsidR="00DC3359">
        <w:rPr>
          <w:rFonts w:ascii="Times New Roman" w:hAnsi="Times New Roman"/>
          <w:sz w:val="28"/>
          <w:szCs w:val="28"/>
        </w:rPr>
        <w:t xml:space="preserve"> В.И.Шевченко ООО «Сыродельный завод»,</w:t>
      </w:r>
      <w:r w:rsidR="00DC3359">
        <w:rPr>
          <w:rFonts w:ascii="Times New Roman" w:eastAsia="Times New Roman" w:hAnsi="Times New Roman"/>
          <w:sz w:val="28"/>
          <w:szCs w:val="28"/>
        </w:rPr>
        <w:t xml:space="preserve"> </w:t>
      </w:r>
      <w:r w:rsidR="008D2677">
        <w:rPr>
          <w:rFonts w:ascii="Times New Roman" w:eastAsia="Times New Roman" w:hAnsi="Times New Roman"/>
          <w:sz w:val="28"/>
          <w:szCs w:val="28"/>
        </w:rPr>
        <w:t>директор</w:t>
      </w:r>
      <w:r w:rsidR="00D81597">
        <w:rPr>
          <w:rFonts w:ascii="Times New Roman" w:eastAsia="Times New Roman" w:hAnsi="Times New Roman"/>
          <w:sz w:val="28"/>
          <w:szCs w:val="28"/>
        </w:rPr>
        <w:t xml:space="preserve">а </w:t>
      </w:r>
      <w:r w:rsidR="008D2677">
        <w:rPr>
          <w:rFonts w:ascii="Times New Roman" w:eastAsia="Times New Roman" w:hAnsi="Times New Roman"/>
          <w:sz w:val="28"/>
          <w:szCs w:val="28"/>
        </w:rPr>
        <w:t>ООО «Новозолотовское»</w:t>
      </w:r>
      <w:r w:rsidR="000612AF" w:rsidRPr="000612AF">
        <w:rPr>
          <w:rFonts w:ascii="Times New Roman" w:eastAsia="Times New Roman" w:hAnsi="Times New Roman"/>
          <w:sz w:val="28"/>
          <w:szCs w:val="28"/>
        </w:rPr>
        <w:t xml:space="preserve"> </w:t>
      </w:r>
      <w:r w:rsidR="000612AF">
        <w:rPr>
          <w:rFonts w:ascii="Times New Roman" w:eastAsia="Times New Roman" w:hAnsi="Times New Roman"/>
          <w:sz w:val="28"/>
          <w:szCs w:val="28"/>
        </w:rPr>
        <w:t xml:space="preserve"> Дуля Максим</w:t>
      </w:r>
      <w:r w:rsidR="00D81597">
        <w:rPr>
          <w:rFonts w:ascii="Times New Roman" w:eastAsia="Times New Roman" w:hAnsi="Times New Roman"/>
          <w:sz w:val="28"/>
          <w:szCs w:val="28"/>
        </w:rPr>
        <w:t>а</w:t>
      </w:r>
      <w:r w:rsidR="000612AF">
        <w:rPr>
          <w:rFonts w:ascii="Times New Roman" w:eastAsia="Times New Roman" w:hAnsi="Times New Roman"/>
          <w:sz w:val="28"/>
          <w:szCs w:val="28"/>
        </w:rPr>
        <w:t xml:space="preserve"> Владимирович</w:t>
      </w:r>
      <w:r w:rsidR="00D81597">
        <w:rPr>
          <w:rFonts w:ascii="Times New Roman" w:eastAsia="Times New Roman" w:hAnsi="Times New Roman"/>
          <w:sz w:val="28"/>
          <w:szCs w:val="28"/>
        </w:rPr>
        <w:t>а</w:t>
      </w:r>
      <w:r w:rsidR="008D2677"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 xml:space="preserve"> учащи</w:t>
      </w:r>
      <w:r w:rsidR="00D81597">
        <w:rPr>
          <w:rFonts w:ascii="Times New Roman" w:eastAsia="Times New Roman" w:hAnsi="Times New Roman"/>
          <w:sz w:val="28"/>
          <w:szCs w:val="28"/>
        </w:rPr>
        <w:t>х</w:t>
      </w:r>
      <w:r>
        <w:rPr>
          <w:rFonts w:ascii="Times New Roman" w:eastAsia="Times New Roman" w:hAnsi="Times New Roman"/>
          <w:sz w:val="28"/>
          <w:szCs w:val="28"/>
        </w:rPr>
        <w:t>ся Новозолотовской и Чебачинской школ, жителям, принявшим участие в субботниках,  работникам ЦСО №6.</w:t>
      </w:r>
      <w:r w:rsidR="0001390B">
        <w:rPr>
          <w:rFonts w:ascii="Times New Roman" w:eastAsia="Times New Roman" w:hAnsi="Times New Roman"/>
          <w:sz w:val="28"/>
          <w:szCs w:val="28"/>
        </w:rPr>
        <w:t xml:space="preserve">                          </w:t>
      </w:r>
    </w:p>
    <w:p w:rsidR="0001390B" w:rsidRDefault="0001390B" w:rsidP="0001390B">
      <w:p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</w:t>
      </w:r>
    </w:p>
    <w:p w:rsidR="000C1011" w:rsidRDefault="0001390B" w:rsidP="00394504">
      <w:pPr>
        <w:jc w:val="both"/>
        <w:rPr>
          <w:rFonts w:ascii="Times New Roman" w:eastAsia="Calibri" w:hAnsi="Times New Roman"/>
          <w:sz w:val="28"/>
          <w:szCs w:val="28"/>
        </w:rPr>
      </w:pPr>
      <w:r w:rsidRPr="00247F2C">
        <w:rPr>
          <w:rFonts w:ascii="Times New Roman" w:hAnsi="Times New Roman"/>
          <w:kern w:val="1"/>
          <w:sz w:val="28"/>
          <w:szCs w:val="28"/>
        </w:rPr>
        <w:t xml:space="preserve">На территории  нашего поселения оказывается такая услуга как сбор и вывоз ТБО. </w:t>
      </w:r>
      <w:r w:rsidR="00394504">
        <w:rPr>
          <w:rFonts w:ascii="Times New Roman" w:hAnsi="Times New Roman"/>
          <w:kern w:val="1"/>
          <w:sz w:val="28"/>
          <w:szCs w:val="28"/>
        </w:rPr>
        <w:t>И</w:t>
      </w:r>
      <w:r>
        <w:rPr>
          <w:rFonts w:ascii="Times New Roman" w:hAnsi="Times New Roman"/>
          <w:kern w:val="1"/>
          <w:sz w:val="28"/>
          <w:szCs w:val="28"/>
        </w:rPr>
        <w:t xml:space="preserve">з 1114 дворов, заключено договоров </w:t>
      </w:r>
      <w:r w:rsidR="00CF56D1" w:rsidRPr="00CF56D1">
        <w:rPr>
          <w:rFonts w:ascii="Times New Roman" w:hAnsi="Times New Roman"/>
          <w:kern w:val="1"/>
          <w:sz w:val="28"/>
          <w:szCs w:val="28"/>
        </w:rPr>
        <w:t>526</w:t>
      </w:r>
      <w:r w:rsidRPr="00247F2C">
        <w:rPr>
          <w:rFonts w:ascii="Times New Roman" w:hAnsi="Times New Roman"/>
          <w:kern w:val="1"/>
          <w:sz w:val="28"/>
          <w:szCs w:val="28"/>
        </w:rPr>
        <w:t>.</w:t>
      </w:r>
      <w:r>
        <w:rPr>
          <w:rFonts w:ascii="Times New Roman" w:hAnsi="Times New Roman"/>
          <w:kern w:val="1"/>
          <w:sz w:val="28"/>
          <w:szCs w:val="28"/>
        </w:rPr>
        <w:t xml:space="preserve"> Количество договоров на сегодняшний день</w:t>
      </w:r>
      <w:r w:rsidR="00CF56D1">
        <w:rPr>
          <w:rFonts w:ascii="Times New Roman" w:hAnsi="Times New Roman"/>
          <w:kern w:val="1"/>
          <w:sz w:val="28"/>
          <w:szCs w:val="28"/>
        </w:rPr>
        <w:t xml:space="preserve"> очень слабо 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="00CF56D1">
        <w:rPr>
          <w:rFonts w:ascii="Times New Roman" w:hAnsi="Times New Roman"/>
          <w:kern w:val="1"/>
          <w:sz w:val="28"/>
          <w:szCs w:val="28"/>
        </w:rPr>
        <w:t>у</w:t>
      </w:r>
      <w:r>
        <w:rPr>
          <w:rFonts w:ascii="Times New Roman" w:hAnsi="Times New Roman"/>
          <w:kern w:val="1"/>
          <w:sz w:val="28"/>
          <w:szCs w:val="28"/>
        </w:rPr>
        <w:t xml:space="preserve">величивается, </w:t>
      </w:r>
      <w:r w:rsidR="00CF56D1">
        <w:rPr>
          <w:rFonts w:ascii="Times New Roman" w:hAnsi="Times New Roman"/>
          <w:kern w:val="1"/>
          <w:sz w:val="28"/>
          <w:szCs w:val="28"/>
        </w:rPr>
        <w:t>н</w:t>
      </w:r>
      <w:r>
        <w:rPr>
          <w:rFonts w:ascii="Times New Roman" w:hAnsi="Times New Roman"/>
          <w:kern w:val="1"/>
          <w:sz w:val="28"/>
          <w:szCs w:val="28"/>
        </w:rPr>
        <w:t>а</w:t>
      </w:r>
      <w:r w:rsidR="00CF56D1">
        <w:rPr>
          <w:rFonts w:ascii="Times New Roman" w:hAnsi="Times New Roman"/>
          <w:kern w:val="1"/>
          <w:sz w:val="28"/>
          <w:szCs w:val="28"/>
        </w:rPr>
        <w:t xml:space="preserve"> начало года было 480</w:t>
      </w:r>
      <w:r>
        <w:rPr>
          <w:rFonts w:ascii="Times New Roman" w:hAnsi="Times New Roman"/>
          <w:kern w:val="1"/>
          <w:sz w:val="28"/>
          <w:szCs w:val="28"/>
        </w:rPr>
        <w:t>, наши жители обосновывают тем, что у них нет мусора, вопрос куда он девается?</w:t>
      </w:r>
      <w:r w:rsidRPr="00247F2C">
        <w:rPr>
          <w:rFonts w:ascii="Times New Roman" w:hAnsi="Times New Roman"/>
          <w:kern w:val="1"/>
          <w:sz w:val="28"/>
          <w:szCs w:val="28"/>
        </w:rPr>
        <w:t xml:space="preserve"> Обращаемся к сознательности каждого проживающего  граждан</w:t>
      </w:r>
      <w:r>
        <w:rPr>
          <w:rFonts w:ascii="Times New Roman" w:hAnsi="Times New Roman"/>
          <w:kern w:val="1"/>
          <w:sz w:val="28"/>
          <w:szCs w:val="28"/>
        </w:rPr>
        <w:t>ина на территории Новозолотовского</w:t>
      </w:r>
      <w:r w:rsidRPr="00247F2C">
        <w:rPr>
          <w:rFonts w:ascii="Times New Roman" w:hAnsi="Times New Roman"/>
          <w:kern w:val="1"/>
          <w:sz w:val="28"/>
          <w:szCs w:val="28"/>
        </w:rPr>
        <w:t xml:space="preserve"> сельского поселения заключить договор на сбор и вывоз ТБО.  </w:t>
      </w:r>
      <w:r w:rsidR="00394504">
        <w:rPr>
          <w:rFonts w:ascii="Times New Roman" w:hAnsi="Times New Roman"/>
          <w:sz w:val="28"/>
          <w:szCs w:val="28"/>
        </w:rPr>
        <w:t>Р</w:t>
      </w:r>
      <w:r w:rsidR="00A64C1F">
        <w:rPr>
          <w:rFonts w:ascii="Times New Roman" w:hAnsi="Times New Roman"/>
          <w:sz w:val="28"/>
          <w:szCs w:val="28"/>
        </w:rPr>
        <w:t>астут несанкционированные свалки вокруг населенных пунктов.  Мусор не ленятся вывозить далеко за населенный пункт, по дороге, ведущей на трассу г.Семикаракорска,на съезды.  И везде массовое количество бутылок, мебели сломанной, памперсов.  Для ликвидации таких стихийных свалок  мы вынуждены тратить деньги, которые можно было бы потратить на другие благие дела.</w:t>
      </w:r>
      <w:r w:rsidR="000C1011" w:rsidRPr="000C1011">
        <w:rPr>
          <w:rFonts w:ascii="Times New Roman" w:eastAsia="Calibri" w:hAnsi="Times New Roman"/>
          <w:sz w:val="28"/>
          <w:szCs w:val="28"/>
        </w:rPr>
        <w:t xml:space="preserve"> </w:t>
      </w:r>
      <w:r w:rsidR="000C1011">
        <w:rPr>
          <w:rFonts w:ascii="Times New Roman" w:eastAsia="Calibri" w:hAnsi="Times New Roman"/>
          <w:sz w:val="28"/>
          <w:szCs w:val="28"/>
        </w:rPr>
        <w:t xml:space="preserve">Если вы видите, что кто-то высыпает мусор или выливает нечистоты, сфотографируйте,  пожалуйста хоть и издалека, потом приблизим и увидим нарушителя, но не отворачивайтесь, будто вы ничего не видите! Сейчас есть почти у каждого мобильный телефон, на который можно сфотографировать.  </w:t>
      </w:r>
      <w:r w:rsidR="000C1011" w:rsidRPr="00900C7E">
        <w:rPr>
          <w:rFonts w:ascii="Times New Roman" w:eastAsia="Calibri" w:hAnsi="Times New Roman"/>
          <w:sz w:val="28"/>
          <w:szCs w:val="28"/>
        </w:rPr>
        <w:t>Ведь мы начинаем обрастать мусором со всех сторон!  Какие же мы тогда патриоты своей малой Родины? Какой пример показываем своим детям? Что мы им оставим после себя?</w:t>
      </w:r>
      <w:r w:rsidR="000D34B4">
        <w:rPr>
          <w:rFonts w:ascii="Times New Roman" w:eastAsia="Calibri" w:hAnsi="Times New Roman"/>
          <w:sz w:val="28"/>
          <w:szCs w:val="28"/>
        </w:rPr>
        <w:t xml:space="preserve"> </w:t>
      </w:r>
      <w:r w:rsidR="000D34B4" w:rsidRPr="00247F2C">
        <w:rPr>
          <w:rFonts w:ascii="Times New Roman" w:hAnsi="Times New Roman"/>
          <w:kern w:val="1"/>
          <w:sz w:val="28"/>
          <w:szCs w:val="28"/>
        </w:rPr>
        <w:t xml:space="preserve">Не загрязняйте  «дом в котором вы живете». Берегите природу, </w:t>
      </w:r>
      <w:r w:rsidR="000D34B4">
        <w:rPr>
          <w:rFonts w:ascii="Times New Roman" w:hAnsi="Times New Roman"/>
          <w:kern w:val="1"/>
          <w:sz w:val="28"/>
          <w:szCs w:val="28"/>
        </w:rPr>
        <w:t>окружающую среду. Уважайте себя</w:t>
      </w:r>
      <w:r w:rsidR="000D34B4" w:rsidRPr="00247F2C">
        <w:rPr>
          <w:rFonts w:ascii="Times New Roman" w:hAnsi="Times New Roman"/>
          <w:kern w:val="1"/>
          <w:sz w:val="28"/>
          <w:szCs w:val="28"/>
        </w:rPr>
        <w:t>, любите и цените  все окружающее вас.</w:t>
      </w:r>
      <w:r w:rsidR="000C1011" w:rsidRPr="00900C7E">
        <w:rPr>
          <w:rFonts w:ascii="Times New Roman" w:eastAsia="Calibri" w:hAnsi="Times New Roman"/>
          <w:sz w:val="28"/>
          <w:szCs w:val="28"/>
        </w:rPr>
        <w:t xml:space="preserve"> </w:t>
      </w:r>
    </w:p>
    <w:p w:rsidR="000C1011" w:rsidRDefault="000C1011" w:rsidP="00A64C1F">
      <w:pPr>
        <w:pStyle w:val="aa"/>
        <w:spacing w:after="0"/>
        <w:ind w:left="76"/>
        <w:rPr>
          <w:rFonts w:ascii="Times New Roman" w:hAnsi="Times New Roman"/>
          <w:sz w:val="28"/>
          <w:szCs w:val="28"/>
        </w:rPr>
      </w:pPr>
      <w:r w:rsidRPr="00900C7E">
        <w:rPr>
          <w:rFonts w:ascii="Times New Roman" w:eastAsia="Calibri" w:hAnsi="Times New Roman"/>
          <w:sz w:val="28"/>
          <w:szCs w:val="28"/>
        </w:rPr>
        <w:t>А</w:t>
      </w:r>
      <w:r>
        <w:rPr>
          <w:rFonts w:ascii="Times New Roman" w:eastAsia="Calibri" w:hAnsi="Times New Roman"/>
          <w:sz w:val="28"/>
          <w:szCs w:val="28"/>
        </w:rPr>
        <w:t xml:space="preserve"> вообще  я, как и все вы, очень люблю свой край, и </w:t>
      </w:r>
      <w:r w:rsidRPr="00900C7E">
        <w:rPr>
          <w:rFonts w:ascii="Times New Roman" w:eastAsia="Calibri" w:hAnsi="Times New Roman"/>
          <w:sz w:val="28"/>
          <w:szCs w:val="28"/>
        </w:rPr>
        <w:t xml:space="preserve"> что ни говорите, наш</w:t>
      </w:r>
      <w:r w:rsidR="006C5568">
        <w:rPr>
          <w:rFonts w:ascii="Times New Roman" w:eastAsia="Calibri" w:hAnsi="Times New Roman"/>
          <w:sz w:val="28"/>
          <w:szCs w:val="28"/>
        </w:rPr>
        <w:t>е</w:t>
      </w:r>
      <w:r w:rsidRPr="00900C7E">
        <w:rPr>
          <w:rFonts w:ascii="Times New Roman" w:eastAsia="Calibri" w:hAnsi="Times New Roman"/>
          <w:sz w:val="28"/>
          <w:szCs w:val="28"/>
        </w:rPr>
        <w:t xml:space="preserve"> посел</w:t>
      </w:r>
      <w:r w:rsidR="006C5568">
        <w:rPr>
          <w:rFonts w:ascii="Times New Roman" w:eastAsia="Calibri" w:hAnsi="Times New Roman"/>
          <w:sz w:val="28"/>
          <w:szCs w:val="28"/>
        </w:rPr>
        <w:t>ение</w:t>
      </w:r>
      <w:r w:rsidRPr="00900C7E">
        <w:rPr>
          <w:rFonts w:ascii="Times New Roman" w:eastAsia="Calibri" w:hAnsi="Times New Roman"/>
          <w:sz w:val="28"/>
          <w:szCs w:val="28"/>
        </w:rPr>
        <w:t xml:space="preserve"> лучше всех в районе! У нас красивые улицы, жители стараются благоустраивать свои домовладения, свои подворья и прилегающую территорию.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6C5568">
        <w:rPr>
          <w:rFonts w:ascii="Times New Roman" w:eastAsia="Calibri" w:hAnsi="Times New Roman"/>
          <w:sz w:val="28"/>
          <w:szCs w:val="28"/>
        </w:rPr>
        <w:t xml:space="preserve">Хочется сказать огромное спасибо Лукашову Александру </w:t>
      </w:r>
      <w:r w:rsidR="005651A9">
        <w:rPr>
          <w:rFonts w:ascii="Times New Roman" w:eastAsia="Calibri" w:hAnsi="Times New Roman"/>
          <w:sz w:val="28"/>
          <w:szCs w:val="28"/>
        </w:rPr>
        <w:t>М</w:t>
      </w:r>
      <w:r w:rsidR="00A41CFD">
        <w:rPr>
          <w:rFonts w:ascii="Times New Roman" w:eastAsia="Calibri" w:hAnsi="Times New Roman"/>
          <w:sz w:val="28"/>
          <w:szCs w:val="28"/>
        </w:rPr>
        <w:t xml:space="preserve">ихайловичу </w:t>
      </w:r>
      <w:r w:rsidR="006C5568">
        <w:rPr>
          <w:rFonts w:ascii="Times New Roman" w:eastAsia="Calibri" w:hAnsi="Times New Roman"/>
          <w:sz w:val="28"/>
          <w:szCs w:val="28"/>
        </w:rPr>
        <w:t>за его красоту при въезде в х. Чебачий</w:t>
      </w:r>
      <w:r w:rsidR="00A41CFD">
        <w:rPr>
          <w:rFonts w:ascii="Times New Roman" w:eastAsia="Calibri" w:hAnsi="Times New Roman"/>
          <w:sz w:val="28"/>
          <w:szCs w:val="28"/>
        </w:rPr>
        <w:t xml:space="preserve"> ( знак-указатель в хутор, «Григорий Мелихов с красавицей Аксиньей», «Казак», светоотражающие столбики, </w:t>
      </w:r>
      <w:r w:rsidR="005651A9">
        <w:rPr>
          <w:rFonts w:ascii="Times New Roman" w:eastAsia="Calibri" w:hAnsi="Times New Roman"/>
          <w:sz w:val="28"/>
          <w:szCs w:val="28"/>
        </w:rPr>
        <w:t xml:space="preserve">а также жителям х. Чебачий </w:t>
      </w:r>
      <w:r w:rsidR="006C5568">
        <w:rPr>
          <w:rFonts w:ascii="Times New Roman" w:eastAsia="Calibri" w:hAnsi="Times New Roman"/>
          <w:sz w:val="28"/>
          <w:szCs w:val="28"/>
        </w:rPr>
        <w:t xml:space="preserve"> Пономаренко Дине Ивановне, Животковой Вере Владимировне, Веретило Надежде Валентиновне,</w:t>
      </w:r>
      <w:r w:rsidR="00D81597">
        <w:rPr>
          <w:rFonts w:ascii="Times New Roman" w:eastAsia="Calibri" w:hAnsi="Times New Roman"/>
          <w:sz w:val="28"/>
          <w:szCs w:val="28"/>
        </w:rPr>
        <w:t xml:space="preserve"> Рыбальченко Надежде Дмитриевне и семье Коваль, </w:t>
      </w:r>
      <w:r w:rsidR="006C5568">
        <w:rPr>
          <w:rFonts w:ascii="Times New Roman" w:eastAsia="Calibri" w:hAnsi="Times New Roman"/>
          <w:sz w:val="28"/>
          <w:szCs w:val="28"/>
        </w:rPr>
        <w:t xml:space="preserve"> которые </w:t>
      </w:r>
      <w:r w:rsidR="00A41CFD">
        <w:rPr>
          <w:rFonts w:ascii="Times New Roman" w:eastAsia="Calibri" w:hAnsi="Times New Roman"/>
          <w:sz w:val="28"/>
          <w:szCs w:val="28"/>
        </w:rPr>
        <w:t>посадили цветы в клумбах и ухаживают за ними.</w:t>
      </w:r>
    </w:p>
    <w:p w:rsidR="00735FA9" w:rsidRPr="00247F2C" w:rsidRDefault="00735FA9" w:rsidP="00735FA9">
      <w:pPr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735FA9" w:rsidRPr="00247F2C" w:rsidRDefault="00735FA9" w:rsidP="000612AF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247F2C">
        <w:rPr>
          <w:rFonts w:ascii="Times New Roman" w:eastAsia="Times New Roman" w:hAnsi="Times New Roman"/>
          <w:b/>
          <w:sz w:val="28"/>
          <w:szCs w:val="28"/>
        </w:rPr>
        <w:t>Прочие работы</w:t>
      </w:r>
    </w:p>
    <w:p w:rsidR="000612AF" w:rsidRDefault="00735FA9" w:rsidP="00DC3359">
      <w:pPr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За  </w:t>
      </w:r>
      <w:r w:rsidR="00A41CFD">
        <w:rPr>
          <w:rFonts w:ascii="Times New Roman" w:eastAsia="Calibri" w:hAnsi="Times New Roman"/>
          <w:sz w:val="28"/>
          <w:szCs w:val="28"/>
          <w:lang w:eastAsia="en-US"/>
        </w:rPr>
        <w:t xml:space="preserve">первое полугодие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Администрацией Новозолотовского сельского поселения по нарушению правил благоустройства </w:t>
      </w:r>
      <w:r w:rsidR="00271FC3">
        <w:rPr>
          <w:rFonts w:ascii="Times New Roman" w:eastAsia="Calibri" w:hAnsi="Times New Roman"/>
          <w:sz w:val="28"/>
          <w:szCs w:val="28"/>
          <w:lang w:eastAsia="en-US"/>
        </w:rPr>
        <w:t xml:space="preserve"> было письменно предупреждено 43 физлица, </w:t>
      </w:r>
      <w:r w:rsidR="00217DD3">
        <w:rPr>
          <w:rFonts w:ascii="Times New Roman" w:eastAsia="Calibri" w:hAnsi="Times New Roman"/>
          <w:sz w:val="28"/>
          <w:szCs w:val="28"/>
          <w:lang w:eastAsia="en-US"/>
        </w:rPr>
        <w:t>4 ИП КФХ, 3</w:t>
      </w:r>
      <w:r w:rsidR="000612A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217DD3">
        <w:rPr>
          <w:rFonts w:ascii="Times New Roman" w:eastAsia="Calibri" w:hAnsi="Times New Roman"/>
          <w:sz w:val="28"/>
          <w:szCs w:val="28"/>
          <w:lang w:eastAsia="en-US"/>
        </w:rPr>
        <w:t xml:space="preserve">крупных наших хозяйства: ООО </w:t>
      </w:r>
      <w:r w:rsidR="00217DD3">
        <w:rPr>
          <w:rFonts w:ascii="Times New Roman" w:eastAsia="Calibri" w:hAnsi="Times New Roman"/>
          <w:sz w:val="28"/>
          <w:szCs w:val="28"/>
          <w:lang w:eastAsia="en-US"/>
        </w:rPr>
        <w:lastRenderedPageBreak/>
        <w:t>«Новозолотовское, ООО «Задонье», ООО «Орошаемое». С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оставлены протоколы в количестве </w:t>
      </w:r>
      <w:r w:rsidR="00217DD3">
        <w:rPr>
          <w:rFonts w:ascii="Times New Roman" w:eastAsia="Calibri" w:hAnsi="Times New Roman"/>
          <w:sz w:val="28"/>
          <w:szCs w:val="28"/>
          <w:lang w:eastAsia="en-US"/>
        </w:rPr>
        <w:t>6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штук</w:t>
      </w:r>
      <w:r w:rsidRPr="00247F2C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735FA9" w:rsidRPr="00735FA9" w:rsidRDefault="00735FA9" w:rsidP="00DC3359">
      <w:pPr>
        <w:rPr>
          <w:rFonts w:ascii="Times New Roman" w:hAnsi="Times New Roman"/>
          <w:b/>
          <w:sz w:val="28"/>
          <w:szCs w:val="28"/>
        </w:rPr>
      </w:pPr>
      <w:r w:rsidRPr="00247F2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</w:p>
    <w:p w:rsidR="00A900E7" w:rsidRPr="002942EA" w:rsidRDefault="00A900E7" w:rsidP="00A900E7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</w:t>
      </w:r>
      <w:r w:rsidRPr="002942EA">
        <w:rPr>
          <w:rFonts w:ascii="Times New Roman" w:hAnsi="Times New Roman"/>
          <w:b/>
          <w:sz w:val="32"/>
          <w:szCs w:val="32"/>
        </w:rPr>
        <w:t>ожарн</w:t>
      </w:r>
      <w:r>
        <w:rPr>
          <w:rFonts w:ascii="Times New Roman" w:hAnsi="Times New Roman"/>
          <w:b/>
          <w:sz w:val="32"/>
          <w:szCs w:val="32"/>
        </w:rPr>
        <w:t>ая безопасность</w:t>
      </w:r>
      <w:r w:rsidRPr="002942EA">
        <w:rPr>
          <w:rFonts w:ascii="Times New Roman" w:hAnsi="Times New Roman"/>
          <w:b/>
          <w:sz w:val="32"/>
          <w:szCs w:val="32"/>
        </w:rPr>
        <w:t>, ГО и ЧС</w:t>
      </w:r>
    </w:p>
    <w:p w:rsidR="00A900E7" w:rsidRDefault="00A900E7" w:rsidP="000612A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и мобилизация</w:t>
      </w:r>
    </w:p>
    <w:p w:rsidR="00A900E7" w:rsidRPr="00E8179F" w:rsidRDefault="00A900E7" w:rsidP="00A900E7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За </w:t>
      </w:r>
      <w:r w:rsidR="00217DD3">
        <w:rPr>
          <w:rFonts w:ascii="Times New Roman" w:hAnsi="Times New Roman"/>
          <w:sz w:val="28"/>
          <w:szCs w:val="32"/>
        </w:rPr>
        <w:t xml:space="preserve">первое полугодие 2017 года </w:t>
      </w:r>
      <w:r w:rsidRPr="00E8179F">
        <w:rPr>
          <w:rFonts w:ascii="Times New Roman" w:hAnsi="Times New Roman"/>
          <w:sz w:val="28"/>
          <w:szCs w:val="32"/>
        </w:rPr>
        <w:t xml:space="preserve">было зафиксировано  </w:t>
      </w:r>
      <w:r w:rsidR="00217DD3">
        <w:rPr>
          <w:rFonts w:ascii="Times New Roman" w:hAnsi="Times New Roman"/>
          <w:sz w:val="28"/>
          <w:szCs w:val="32"/>
        </w:rPr>
        <w:t>6</w:t>
      </w:r>
      <w:r>
        <w:rPr>
          <w:rFonts w:ascii="Times New Roman" w:hAnsi="Times New Roman"/>
          <w:sz w:val="28"/>
          <w:szCs w:val="32"/>
        </w:rPr>
        <w:t xml:space="preserve"> возгораний</w:t>
      </w:r>
      <w:r w:rsidRPr="00E8179F">
        <w:rPr>
          <w:rFonts w:ascii="Times New Roman" w:hAnsi="Times New Roman"/>
          <w:sz w:val="28"/>
          <w:szCs w:val="32"/>
        </w:rPr>
        <w:t xml:space="preserve"> на  территории поселения:</w:t>
      </w:r>
    </w:p>
    <w:p w:rsidR="00A900E7" w:rsidRPr="009703D7" w:rsidRDefault="00A900E7" w:rsidP="00A900E7">
      <w:pPr>
        <w:rPr>
          <w:rFonts w:ascii="Times New Roman" w:hAnsi="Times New Roman"/>
          <w:sz w:val="28"/>
          <w:szCs w:val="32"/>
        </w:rPr>
      </w:pPr>
      <w:r w:rsidRPr="009703D7">
        <w:rPr>
          <w:rFonts w:ascii="Times New Roman" w:hAnsi="Times New Roman"/>
          <w:sz w:val="28"/>
          <w:szCs w:val="32"/>
        </w:rPr>
        <w:t>возгорание сухой растительности -</w:t>
      </w:r>
      <w:r w:rsidR="00217DD3">
        <w:rPr>
          <w:rFonts w:ascii="Times New Roman" w:hAnsi="Times New Roman"/>
          <w:sz w:val="28"/>
          <w:szCs w:val="32"/>
        </w:rPr>
        <w:t>5</w:t>
      </w:r>
      <w:r w:rsidRPr="009703D7">
        <w:rPr>
          <w:rFonts w:ascii="Times New Roman" w:hAnsi="Times New Roman"/>
          <w:sz w:val="28"/>
          <w:szCs w:val="32"/>
        </w:rPr>
        <w:t>;</w:t>
      </w:r>
    </w:p>
    <w:p w:rsidR="00A900E7" w:rsidRPr="00E8179F" w:rsidRDefault="00A900E7" w:rsidP="00A900E7">
      <w:pPr>
        <w:rPr>
          <w:rFonts w:ascii="Times New Roman" w:hAnsi="Times New Roman"/>
          <w:sz w:val="28"/>
          <w:szCs w:val="32"/>
        </w:rPr>
      </w:pPr>
      <w:r w:rsidRPr="00E8179F">
        <w:rPr>
          <w:rFonts w:ascii="Times New Roman" w:hAnsi="Times New Roman"/>
          <w:sz w:val="28"/>
          <w:szCs w:val="32"/>
        </w:rPr>
        <w:t xml:space="preserve">возгорание </w:t>
      </w:r>
      <w:r>
        <w:rPr>
          <w:rFonts w:ascii="Times New Roman" w:hAnsi="Times New Roman"/>
          <w:sz w:val="28"/>
          <w:szCs w:val="32"/>
        </w:rPr>
        <w:t>камыша-</w:t>
      </w:r>
      <w:r w:rsidR="00217DD3">
        <w:rPr>
          <w:rFonts w:ascii="Times New Roman" w:hAnsi="Times New Roman"/>
          <w:sz w:val="28"/>
          <w:szCs w:val="32"/>
        </w:rPr>
        <w:t>1</w:t>
      </w:r>
      <w:r w:rsidRPr="00E8179F">
        <w:rPr>
          <w:rFonts w:ascii="Times New Roman" w:hAnsi="Times New Roman"/>
          <w:sz w:val="28"/>
          <w:szCs w:val="32"/>
        </w:rPr>
        <w:t>;</w:t>
      </w:r>
    </w:p>
    <w:p w:rsidR="00A900E7" w:rsidRDefault="00A900E7" w:rsidP="003374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32"/>
        </w:rPr>
        <w:t xml:space="preserve">Составлено </w:t>
      </w:r>
      <w:r w:rsidR="00217DD3">
        <w:rPr>
          <w:rFonts w:ascii="Times New Roman" w:hAnsi="Times New Roman"/>
          <w:sz w:val="28"/>
          <w:szCs w:val="32"/>
        </w:rPr>
        <w:t>4</w:t>
      </w:r>
      <w:r>
        <w:rPr>
          <w:rFonts w:ascii="Times New Roman" w:hAnsi="Times New Roman"/>
          <w:sz w:val="28"/>
          <w:szCs w:val="32"/>
        </w:rPr>
        <w:t xml:space="preserve"> протокола</w:t>
      </w:r>
      <w:r w:rsidRPr="00E8179F">
        <w:rPr>
          <w:rFonts w:ascii="Times New Roman" w:hAnsi="Times New Roman"/>
          <w:sz w:val="28"/>
          <w:szCs w:val="32"/>
        </w:rPr>
        <w:t>, по ним вынесены ре</w:t>
      </w:r>
      <w:r>
        <w:rPr>
          <w:rFonts w:ascii="Times New Roman" w:hAnsi="Times New Roman"/>
          <w:sz w:val="28"/>
          <w:szCs w:val="32"/>
        </w:rPr>
        <w:t>шения административной комиссии</w:t>
      </w:r>
      <w:r w:rsidRPr="00E8179F">
        <w:rPr>
          <w:rFonts w:ascii="Times New Roman" w:hAnsi="Times New Roman"/>
          <w:sz w:val="28"/>
          <w:szCs w:val="32"/>
        </w:rPr>
        <w:t xml:space="preserve"> Администрации Семикаракорс</w:t>
      </w:r>
      <w:r>
        <w:rPr>
          <w:rFonts w:ascii="Times New Roman" w:hAnsi="Times New Roman"/>
          <w:sz w:val="28"/>
          <w:szCs w:val="32"/>
        </w:rPr>
        <w:t xml:space="preserve">кого района, размер штрафа  до 2 </w:t>
      </w:r>
      <w:r w:rsidRPr="00E8179F">
        <w:rPr>
          <w:rFonts w:ascii="Times New Roman" w:hAnsi="Times New Roman"/>
          <w:sz w:val="28"/>
          <w:szCs w:val="32"/>
        </w:rPr>
        <w:t xml:space="preserve"> тыс</w:t>
      </w:r>
      <w:r>
        <w:rPr>
          <w:rFonts w:ascii="Times New Roman" w:hAnsi="Times New Roman"/>
          <w:sz w:val="28"/>
          <w:szCs w:val="32"/>
        </w:rPr>
        <w:t>. руб.</w:t>
      </w:r>
    </w:p>
    <w:p w:rsidR="00A900E7" w:rsidRDefault="00A900E7" w:rsidP="00A900E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целях обеспечения качественной реализации первичных мер пожарной безопасности, на территории Новозолотовского сельского поселения</w:t>
      </w:r>
      <w:r w:rsidR="002C024B">
        <w:rPr>
          <w:rFonts w:ascii="Times New Roman" w:hAnsi="Times New Roman"/>
          <w:sz w:val="28"/>
          <w:szCs w:val="28"/>
        </w:rPr>
        <w:t xml:space="preserve"> первого полугодия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2C024B">
        <w:rPr>
          <w:rFonts w:ascii="Times New Roman" w:hAnsi="Times New Roman"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года проведено ряд мероприятий:</w:t>
      </w:r>
    </w:p>
    <w:p w:rsidR="00A900E7" w:rsidRDefault="00A900E7" w:rsidP="00A900E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Проводится информирование населения по   соблюдению правил пожарной безопасности:</w:t>
      </w:r>
    </w:p>
    <w:p w:rsidR="00A900E7" w:rsidRDefault="00A900E7" w:rsidP="00A900E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распространяются памятки по пожарной безопасности;</w:t>
      </w:r>
    </w:p>
    <w:p w:rsidR="00A900E7" w:rsidRDefault="00A900E7" w:rsidP="00A900E7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члены ДНД  при проведении рейдов, также проводят с населением беседы по соблюдению правил пожарной безопасности.</w:t>
      </w:r>
    </w:p>
    <w:p w:rsidR="00A900E7" w:rsidRDefault="00A900E7" w:rsidP="00A900E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 </w:t>
      </w:r>
      <w:r w:rsidR="002C024B">
        <w:rPr>
          <w:rFonts w:ascii="Times New Roman" w:hAnsi="Times New Roman"/>
          <w:sz w:val="28"/>
          <w:szCs w:val="28"/>
        </w:rPr>
        <w:t xml:space="preserve">За первое полугодие 2017 </w:t>
      </w:r>
      <w:r>
        <w:rPr>
          <w:rFonts w:ascii="Times New Roman" w:hAnsi="Times New Roman"/>
          <w:sz w:val="28"/>
          <w:szCs w:val="28"/>
        </w:rPr>
        <w:t>год</w:t>
      </w:r>
      <w:r w:rsidR="002C024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были проведены </w:t>
      </w:r>
      <w:r w:rsidR="002C024B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пожарно-тактически</w:t>
      </w:r>
      <w:r w:rsidR="002C024B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учения по отработке вопросов ликвидации чрезвычайных ситуаций, возникающих в результате природных пожаров, защиты населенных пунктов,  объектов экономики и социальной инфраструктуры от лесных пожаров. </w:t>
      </w:r>
    </w:p>
    <w:p w:rsidR="000612AF" w:rsidRDefault="002C024B" w:rsidP="00DC335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900E7">
        <w:rPr>
          <w:rFonts w:ascii="Times New Roman" w:hAnsi="Times New Roman"/>
          <w:sz w:val="28"/>
          <w:szCs w:val="28"/>
        </w:rPr>
        <w:t xml:space="preserve">. Проведена обпашка территории населенных пунктов </w:t>
      </w:r>
    </w:p>
    <w:p w:rsidR="000E721A" w:rsidRDefault="000E721A" w:rsidP="00DC3359">
      <w:pPr>
        <w:pStyle w:val="a3"/>
        <w:jc w:val="both"/>
        <w:rPr>
          <w:rFonts w:ascii="Times New Roman" w:hAnsi="Times New Roman"/>
          <w:b/>
          <w:sz w:val="32"/>
          <w:szCs w:val="32"/>
          <w:u w:val="single"/>
        </w:rPr>
      </w:pPr>
    </w:p>
    <w:p w:rsidR="00A900E7" w:rsidRPr="00A57D97" w:rsidRDefault="00A57D97" w:rsidP="00A900E7">
      <w:pPr>
        <w:ind w:left="14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A900E7">
        <w:rPr>
          <w:rFonts w:ascii="Times New Roman" w:hAnsi="Times New Roman"/>
          <w:b/>
          <w:sz w:val="28"/>
          <w:szCs w:val="28"/>
        </w:rPr>
        <w:t xml:space="preserve">истема оповещения </w:t>
      </w:r>
      <w:r>
        <w:rPr>
          <w:rFonts w:ascii="Times New Roman" w:hAnsi="Times New Roman"/>
          <w:b/>
          <w:sz w:val="28"/>
          <w:szCs w:val="28"/>
        </w:rPr>
        <w:t>при чрезвычайной ситуации</w:t>
      </w:r>
    </w:p>
    <w:p w:rsidR="00A900E7" w:rsidRPr="00A900E7" w:rsidRDefault="00A900E7" w:rsidP="00A900E7">
      <w:pPr>
        <w:pStyle w:val="a5"/>
        <w:ind w:firstLine="1440"/>
        <w:jc w:val="both"/>
        <w:rPr>
          <w:rFonts w:ascii="Times New Roman" w:hAnsi="Times New Roman" w:cs="Times New Roman"/>
          <w:sz w:val="28"/>
          <w:szCs w:val="28"/>
        </w:rPr>
      </w:pPr>
      <w:r w:rsidRPr="0057711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900E7">
        <w:rPr>
          <w:rFonts w:ascii="Times New Roman" w:hAnsi="Times New Roman" w:cs="Times New Roman"/>
          <w:sz w:val="28"/>
          <w:szCs w:val="28"/>
        </w:rPr>
        <w:t>Оповещение населения и руководящего состава органов управления, предприятий, учреждений и организаций поселения,  осуществляется согласно порядку оповещения и информирования населения, утвержденного постановлением от 20.09.2012 года № 55;</w:t>
      </w:r>
    </w:p>
    <w:p w:rsidR="00A900E7" w:rsidRPr="00A900E7" w:rsidRDefault="00A900E7" w:rsidP="00A900E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00E7">
        <w:rPr>
          <w:rFonts w:ascii="Times New Roman" w:hAnsi="Times New Roman" w:cs="Times New Roman"/>
          <w:sz w:val="28"/>
          <w:szCs w:val="28"/>
        </w:rPr>
        <w:t xml:space="preserve">          Задействуются:</w:t>
      </w:r>
    </w:p>
    <w:p w:rsidR="00A900E7" w:rsidRPr="00A900E7" w:rsidRDefault="00A900E7" w:rsidP="00A900E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00E7">
        <w:rPr>
          <w:b/>
        </w:rPr>
        <w:t xml:space="preserve">- </w:t>
      </w:r>
      <w:r w:rsidRPr="00A900E7">
        <w:rPr>
          <w:rFonts w:ascii="Times New Roman" w:hAnsi="Times New Roman"/>
          <w:sz w:val="28"/>
          <w:szCs w:val="28"/>
        </w:rPr>
        <w:t>электросирена - 1 шт.;</w:t>
      </w:r>
    </w:p>
    <w:p w:rsidR="00A900E7" w:rsidRPr="00A900E7" w:rsidRDefault="00A900E7" w:rsidP="00A900E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00E7">
        <w:rPr>
          <w:rFonts w:ascii="Times New Roman" w:hAnsi="Times New Roman"/>
          <w:sz w:val="28"/>
          <w:szCs w:val="28"/>
        </w:rPr>
        <w:t>- сирена оповещатель – 2 штуки (ст.Новозолотовская – администрация, х.Чебачий – здание ДК);</w:t>
      </w:r>
    </w:p>
    <w:p w:rsidR="00A900E7" w:rsidRPr="00A900E7" w:rsidRDefault="00A900E7" w:rsidP="00A900E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00E7">
        <w:rPr>
          <w:rFonts w:ascii="Times New Roman" w:hAnsi="Times New Roman"/>
          <w:sz w:val="28"/>
          <w:szCs w:val="28"/>
        </w:rPr>
        <w:t>- мегафоны в кол-ве 3 штуки;</w:t>
      </w:r>
    </w:p>
    <w:p w:rsidR="00A900E7" w:rsidRPr="00A900E7" w:rsidRDefault="00A900E7" w:rsidP="00A900E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00E7">
        <w:rPr>
          <w:rFonts w:ascii="Times New Roman" w:hAnsi="Times New Roman"/>
          <w:sz w:val="28"/>
          <w:szCs w:val="28"/>
        </w:rPr>
        <w:t>- квартирные телефоны – 245;</w:t>
      </w:r>
    </w:p>
    <w:p w:rsidR="00A900E7" w:rsidRPr="00A900E7" w:rsidRDefault="00A900E7" w:rsidP="00A900E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00E7">
        <w:rPr>
          <w:rFonts w:ascii="Times New Roman" w:hAnsi="Times New Roman"/>
          <w:sz w:val="28"/>
          <w:szCs w:val="28"/>
        </w:rPr>
        <w:t>- телефоны организаций – 37 точки.</w:t>
      </w:r>
    </w:p>
    <w:p w:rsidR="00A900E7" w:rsidRPr="00A900E7" w:rsidRDefault="00A900E7" w:rsidP="00A900E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00E7">
        <w:rPr>
          <w:rFonts w:ascii="Times New Roman" w:hAnsi="Times New Roman" w:cs="Times New Roman"/>
          <w:sz w:val="28"/>
          <w:szCs w:val="28"/>
        </w:rPr>
        <w:t xml:space="preserve">          Также  задействуются пешие посыльные - 8 чел.</w:t>
      </w:r>
    </w:p>
    <w:p w:rsidR="00A900E7" w:rsidRPr="00A900E7" w:rsidRDefault="00A900E7" w:rsidP="00A900E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00E7">
        <w:rPr>
          <w:rFonts w:ascii="Times New Roman" w:hAnsi="Times New Roman" w:cs="Times New Roman"/>
          <w:sz w:val="28"/>
          <w:szCs w:val="28"/>
        </w:rPr>
        <w:t xml:space="preserve">За  </w:t>
      </w:r>
      <w:r w:rsidR="00A57D97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Pr="00A900E7">
        <w:rPr>
          <w:rFonts w:ascii="Times New Roman" w:hAnsi="Times New Roman" w:cs="Times New Roman"/>
          <w:sz w:val="28"/>
          <w:szCs w:val="28"/>
        </w:rPr>
        <w:t>201</w:t>
      </w:r>
      <w:r w:rsidR="00A57D97">
        <w:rPr>
          <w:rFonts w:ascii="Times New Roman" w:hAnsi="Times New Roman" w:cs="Times New Roman"/>
          <w:sz w:val="28"/>
          <w:szCs w:val="28"/>
        </w:rPr>
        <w:t>7</w:t>
      </w:r>
      <w:r w:rsidRPr="00A900E7">
        <w:rPr>
          <w:rFonts w:ascii="Times New Roman" w:hAnsi="Times New Roman" w:cs="Times New Roman"/>
          <w:sz w:val="28"/>
          <w:szCs w:val="28"/>
        </w:rPr>
        <w:t xml:space="preserve"> год</w:t>
      </w:r>
      <w:r w:rsidR="00A57D97">
        <w:rPr>
          <w:rFonts w:ascii="Times New Roman" w:hAnsi="Times New Roman" w:cs="Times New Roman"/>
          <w:sz w:val="28"/>
          <w:szCs w:val="28"/>
        </w:rPr>
        <w:t>а</w:t>
      </w:r>
      <w:r w:rsidRPr="00A900E7">
        <w:rPr>
          <w:rFonts w:ascii="Times New Roman" w:hAnsi="Times New Roman" w:cs="Times New Roman"/>
          <w:sz w:val="28"/>
          <w:szCs w:val="28"/>
        </w:rPr>
        <w:t xml:space="preserve"> проведены </w:t>
      </w:r>
      <w:r w:rsidR="00A57D97">
        <w:rPr>
          <w:rFonts w:ascii="Times New Roman" w:hAnsi="Times New Roman" w:cs="Times New Roman"/>
          <w:sz w:val="28"/>
          <w:szCs w:val="28"/>
        </w:rPr>
        <w:t>3</w:t>
      </w:r>
      <w:r w:rsidRPr="00A900E7">
        <w:rPr>
          <w:rFonts w:ascii="Times New Roman" w:hAnsi="Times New Roman" w:cs="Times New Roman"/>
          <w:sz w:val="28"/>
          <w:szCs w:val="28"/>
        </w:rPr>
        <w:t xml:space="preserve"> тренировки по оповещению населения.</w:t>
      </w:r>
    </w:p>
    <w:p w:rsidR="00A900E7" w:rsidRPr="00A900E7" w:rsidRDefault="00A900E7" w:rsidP="00A900E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00E7">
        <w:rPr>
          <w:rFonts w:ascii="Times New Roman" w:hAnsi="Times New Roman" w:cs="Times New Roman"/>
          <w:sz w:val="28"/>
          <w:szCs w:val="28"/>
        </w:rPr>
        <w:t xml:space="preserve">         Техническое состояние системы оповещения поселения позволяет  в установленные сроки произвести оповещение населения и руководящего состава поселения</w:t>
      </w:r>
    </w:p>
    <w:p w:rsidR="00A57D97" w:rsidRDefault="00A900E7" w:rsidP="00A900E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00E7">
        <w:rPr>
          <w:rFonts w:ascii="Times New Roman" w:hAnsi="Times New Roman" w:cs="Times New Roman"/>
          <w:sz w:val="28"/>
          <w:szCs w:val="28"/>
        </w:rPr>
        <w:t xml:space="preserve">    Оповещение руководящего состава поселения</w:t>
      </w:r>
      <w:r w:rsidR="00A57D97">
        <w:rPr>
          <w:rFonts w:ascii="Times New Roman" w:hAnsi="Times New Roman" w:cs="Times New Roman"/>
          <w:sz w:val="28"/>
          <w:szCs w:val="28"/>
        </w:rPr>
        <w:t xml:space="preserve"> производится с помощью сотовой связи.</w:t>
      </w:r>
    </w:p>
    <w:p w:rsidR="00A900E7" w:rsidRPr="00A900E7" w:rsidRDefault="00A900E7" w:rsidP="00A900E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00E7">
        <w:rPr>
          <w:rFonts w:ascii="Times New Roman" w:hAnsi="Times New Roman" w:cs="Times New Roman"/>
          <w:sz w:val="28"/>
          <w:szCs w:val="28"/>
        </w:rPr>
        <w:lastRenderedPageBreak/>
        <w:t xml:space="preserve">               Охват населения – 100 %</w:t>
      </w:r>
    </w:p>
    <w:p w:rsidR="00A900E7" w:rsidRPr="00A900E7" w:rsidRDefault="00A900E7" w:rsidP="00A900E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00E7">
        <w:rPr>
          <w:rFonts w:ascii="Times New Roman" w:hAnsi="Times New Roman" w:cs="Times New Roman"/>
          <w:sz w:val="28"/>
          <w:szCs w:val="28"/>
        </w:rPr>
        <w:t xml:space="preserve">     Общее состояние системы оповещения  ГО  поселения  обеспечивает выполнение мероприятий ГО.</w:t>
      </w:r>
    </w:p>
    <w:p w:rsidR="00A900E7" w:rsidRDefault="00A900E7" w:rsidP="00247F2C">
      <w:pPr>
        <w:jc w:val="center"/>
        <w:rPr>
          <w:rFonts w:ascii="Times New Roman" w:hAnsi="Times New Roman"/>
          <w:b/>
          <w:sz w:val="28"/>
          <w:szCs w:val="28"/>
        </w:rPr>
      </w:pPr>
    </w:p>
    <w:p w:rsidR="00247F2C" w:rsidRDefault="00247F2C" w:rsidP="00247F2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Обеспечение безопасности людей на водных объектах.</w:t>
      </w:r>
    </w:p>
    <w:p w:rsidR="00247F2C" w:rsidRDefault="00247F2C" w:rsidP="00247F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Для</w:t>
      </w:r>
      <w:r w:rsidR="00DF77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обеспечения безопасности людей на в</w:t>
      </w:r>
      <w:r w:rsidR="0057711B">
        <w:rPr>
          <w:rFonts w:ascii="Times New Roman" w:hAnsi="Times New Roman"/>
          <w:sz w:val="28"/>
          <w:szCs w:val="28"/>
        </w:rPr>
        <w:t>одных объектах по Новозолотовскому</w:t>
      </w:r>
      <w:r>
        <w:rPr>
          <w:rFonts w:ascii="Times New Roman" w:hAnsi="Times New Roman"/>
          <w:sz w:val="28"/>
          <w:szCs w:val="28"/>
        </w:rPr>
        <w:t xml:space="preserve"> сельскому поселению проводятся следующие мероприятия:</w:t>
      </w:r>
    </w:p>
    <w:p w:rsidR="00247F2C" w:rsidRDefault="00247F2C" w:rsidP="00247F2C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организовано доведение до населения мер безопасности на водных объектах, в целях предупреждения и снижения травматизма людей на водных объектах</w:t>
      </w:r>
      <w:r w:rsidR="00DF77C3">
        <w:rPr>
          <w:rFonts w:ascii="Times New Roman" w:hAnsi="Times New Roman"/>
          <w:sz w:val="28"/>
          <w:szCs w:val="28"/>
        </w:rPr>
        <w:t xml:space="preserve"> в летний и зимний периоды</w:t>
      </w:r>
      <w:r w:rsidR="00A57D97">
        <w:rPr>
          <w:rFonts w:ascii="Times New Roman" w:hAnsi="Times New Roman"/>
          <w:sz w:val="28"/>
          <w:szCs w:val="28"/>
        </w:rPr>
        <w:t xml:space="preserve"> на собраниях, размещается информация на информационных стендах</w:t>
      </w:r>
      <w:r>
        <w:rPr>
          <w:rFonts w:ascii="Times New Roman" w:hAnsi="Times New Roman"/>
          <w:sz w:val="28"/>
          <w:szCs w:val="28"/>
        </w:rPr>
        <w:t>.</w:t>
      </w:r>
    </w:p>
    <w:p w:rsidR="00247F2C" w:rsidRDefault="00247F2C" w:rsidP="00247F2C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ведется пропаганда правил поведения на водных объектах с использованием СМИ, постоянно, в течение купального сезона</w:t>
      </w:r>
      <w:r w:rsidR="00DF77C3">
        <w:rPr>
          <w:rFonts w:ascii="Times New Roman" w:hAnsi="Times New Roman"/>
          <w:sz w:val="28"/>
          <w:szCs w:val="28"/>
        </w:rPr>
        <w:t xml:space="preserve"> и в зимний период</w:t>
      </w:r>
      <w:r>
        <w:rPr>
          <w:rFonts w:ascii="Times New Roman" w:hAnsi="Times New Roman"/>
          <w:sz w:val="28"/>
          <w:szCs w:val="28"/>
        </w:rPr>
        <w:t>.</w:t>
      </w:r>
    </w:p>
    <w:p w:rsidR="00247F2C" w:rsidRDefault="00247F2C" w:rsidP="00247F2C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уделяется  особое внимание профилактиче</w:t>
      </w:r>
      <w:r w:rsidR="00A900E7">
        <w:rPr>
          <w:rFonts w:ascii="Times New Roman" w:hAnsi="Times New Roman"/>
          <w:sz w:val="28"/>
          <w:szCs w:val="28"/>
        </w:rPr>
        <w:t>ской работе</w:t>
      </w:r>
      <w:r w:rsidR="00DF77C3">
        <w:rPr>
          <w:rFonts w:ascii="Times New Roman" w:hAnsi="Times New Roman"/>
          <w:sz w:val="28"/>
          <w:szCs w:val="28"/>
        </w:rPr>
        <w:t>, распространяются</w:t>
      </w:r>
      <w:r w:rsidR="00CC02AE">
        <w:rPr>
          <w:rFonts w:ascii="Times New Roman" w:hAnsi="Times New Roman"/>
          <w:sz w:val="28"/>
          <w:szCs w:val="28"/>
        </w:rPr>
        <w:t xml:space="preserve"> памятки</w:t>
      </w:r>
      <w:r w:rsidR="00A57D97">
        <w:rPr>
          <w:rFonts w:ascii="Times New Roman" w:hAnsi="Times New Roman"/>
          <w:sz w:val="28"/>
          <w:szCs w:val="28"/>
        </w:rPr>
        <w:t>, установлены предупреждающие знаки  «Купаться запрещено»</w:t>
      </w:r>
      <w:r w:rsidR="00A900E7">
        <w:rPr>
          <w:rFonts w:ascii="Times New Roman" w:hAnsi="Times New Roman"/>
          <w:sz w:val="28"/>
          <w:szCs w:val="28"/>
        </w:rPr>
        <w:t xml:space="preserve">. </w:t>
      </w:r>
    </w:p>
    <w:p w:rsidR="00A900E7" w:rsidRDefault="00A900E7" w:rsidP="00247F2C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проведен рейд на водных объектах с привлечением </w:t>
      </w:r>
      <w:r w:rsidR="00A57D97">
        <w:rPr>
          <w:rFonts w:ascii="Times New Roman" w:hAnsi="Times New Roman"/>
          <w:sz w:val="28"/>
          <w:szCs w:val="28"/>
        </w:rPr>
        <w:t>работников Администрации.</w:t>
      </w:r>
    </w:p>
    <w:p w:rsidR="00A57D97" w:rsidRDefault="00A57D97" w:rsidP="00247F2C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</w:p>
    <w:p w:rsidR="00BF54D8" w:rsidRDefault="00247F2C" w:rsidP="00247F2C">
      <w:pPr>
        <w:widowControl/>
        <w:tabs>
          <w:tab w:val="left" w:pos="930"/>
        </w:tabs>
        <w:suppressAutoHyphens w:val="0"/>
        <w:rPr>
          <w:rFonts w:ascii="Times New Roman" w:eastAsia="Times New Roman" w:hAnsi="Times New Roman"/>
          <w:b/>
          <w:kern w:val="0"/>
          <w:sz w:val="28"/>
          <w:szCs w:val="28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</w:rPr>
        <w:t>Имущественные и земельные вопросы.</w:t>
      </w:r>
    </w:p>
    <w:p w:rsidR="00247F2C" w:rsidRDefault="0057711B" w:rsidP="00247F2C">
      <w:pPr>
        <w:widowControl/>
        <w:suppressAutoHyphens w:val="0"/>
        <w:ind w:left="-284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 xml:space="preserve">        </w:t>
      </w:r>
      <w:r w:rsidR="00BF54D8">
        <w:rPr>
          <w:rFonts w:ascii="Times New Roman" w:eastAsia="Times New Roman" w:hAnsi="Times New Roman"/>
          <w:kern w:val="0"/>
          <w:sz w:val="28"/>
          <w:szCs w:val="28"/>
        </w:rPr>
        <w:t>За первое полугодие</w:t>
      </w:r>
      <w:r>
        <w:rPr>
          <w:rFonts w:ascii="Times New Roman" w:eastAsia="Times New Roman" w:hAnsi="Times New Roman"/>
          <w:kern w:val="0"/>
          <w:sz w:val="28"/>
          <w:szCs w:val="28"/>
        </w:rPr>
        <w:t xml:space="preserve"> 201</w:t>
      </w:r>
      <w:r w:rsidR="00BF54D8">
        <w:rPr>
          <w:rFonts w:ascii="Times New Roman" w:eastAsia="Times New Roman" w:hAnsi="Times New Roman"/>
          <w:kern w:val="0"/>
          <w:sz w:val="28"/>
          <w:szCs w:val="28"/>
        </w:rPr>
        <w:t>7</w:t>
      </w:r>
      <w:r w:rsidR="00247F2C">
        <w:rPr>
          <w:rFonts w:ascii="Times New Roman" w:eastAsia="Times New Roman" w:hAnsi="Times New Roman"/>
          <w:kern w:val="0"/>
          <w:sz w:val="28"/>
          <w:szCs w:val="28"/>
        </w:rPr>
        <w:t xml:space="preserve"> год</w:t>
      </w:r>
      <w:r w:rsidR="00BF54D8">
        <w:rPr>
          <w:rFonts w:ascii="Times New Roman" w:eastAsia="Times New Roman" w:hAnsi="Times New Roman"/>
          <w:kern w:val="0"/>
          <w:sz w:val="28"/>
          <w:szCs w:val="28"/>
        </w:rPr>
        <w:t>а</w:t>
      </w:r>
      <w:r w:rsidR="00247F2C">
        <w:rPr>
          <w:rFonts w:ascii="Times New Roman" w:eastAsia="Times New Roman" w:hAnsi="Times New Roman"/>
          <w:kern w:val="0"/>
          <w:sz w:val="28"/>
          <w:szCs w:val="28"/>
        </w:rPr>
        <w:t xml:space="preserve"> была проведена следующая работа: </w:t>
      </w:r>
    </w:p>
    <w:p w:rsidR="00247F2C" w:rsidRDefault="000E721A" w:rsidP="000E721A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 xml:space="preserve">Проводится  </w:t>
      </w:r>
      <w:r w:rsidR="00247F2C">
        <w:rPr>
          <w:rFonts w:ascii="Times New Roman" w:eastAsia="Times New Roman" w:hAnsi="Times New Roman"/>
          <w:kern w:val="0"/>
          <w:sz w:val="28"/>
          <w:szCs w:val="28"/>
        </w:rPr>
        <w:t>анализ и контроль своевременного поступления арендной платы по договорам аренды земельных участков сельскохозяйственного и несельскохозяйственного назначения, регулярно сообща</w:t>
      </w:r>
      <w:r>
        <w:rPr>
          <w:rFonts w:ascii="Times New Roman" w:eastAsia="Times New Roman" w:hAnsi="Times New Roman"/>
          <w:kern w:val="0"/>
          <w:sz w:val="28"/>
          <w:szCs w:val="28"/>
        </w:rPr>
        <w:t xml:space="preserve">ется </w:t>
      </w:r>
      <w:r w:rsidR="00247F2C">
        <w:rPr>
          <w:rFonts w:ascii="Times New Roman" w:eastAsia="Times New Roman" w:hAnsi="Times New Roman"/>
          <w:kern w:val="0"/>
          <w:sz w:val="28"/>
          <w:szCs w:val="28"/>
        </w:rPr>
        <w:t>Главам К(Ф)Х о своевременности уплаты земельного налога и арендной платы;</w:t>
      </w:r>
    </w:p>
    <w:p w:rsidR="00247F2C" w:rsidRDefault="00F80796" w:rsidP="00247F2C">
      <w:pPr>
        <w:widowControl/>
        <w:suppressAutoHyphens w:val="0"/>
        <w:ind w:left="76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>Ведется работа по выявлению и оформлению в собственность Администрации Новозолотовского с/п выморочного имущества (3 объекта)</w:t>
      </w:r>
      <w:r w:rsidR="00247F2C">
        <w:rPr>
          <w:rFonts w:ascii="Times New Roman" w:eastAsia="Times New Roman" w:hAnsi="Times New Roman"/>
          <w:kern w:val="0"/>
          <w:sz w:val="28"/>
          <w:szCs w:val="28"/>
        </w:rPr>
        <w:t xml:space="preserve">    Активно ведется работа в информационно-консул</w:t>
      </w:r>
      <w:r w:rsidR="00833090">
        <w:rPr>
          <w:rFonts w:ascii="Times New Roman" w:eastAsia="Times New Roman" w:hAnsi="Times New Roman"/>
          <w:kern w:val="0"/>
          <w:sz w:val="28"/>
          <w:szCs w:val="28"/>
        </w:rPr>
        <w:t>ьтационном пункте Новозолотовского</w:t>
      </w:r>
      <w:r w:rsidR="00247F2C">
        <w:rPr>
          <w:rFonts w:ascii="Times New Roman" w:eastAsia="Times New Roman" w:hAnsi="Times New Roman"/>
          <w:kern w:val="0"/>
          <w:sz w:val="28"/>
          <w:szCs w:val="28"/>
        </w:rPr>
        <w:t xml:space="preserve"> сельского поселения, за истекший период получили консультации: </w:t>
      </w:r>
    </w:p>
    <w:p w:rsidR="00247F2C" w:rsidRDefault="00247F2C" w:rsidP="00247F2C">
      <w:pPr>
        <w:widowControl/>
        <w:suppressAutoHyphens w:val="0"/>
        <w:ind w:left="76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 xml:space="preserve">владельцы ЛПХ- </w:t>
      </w:r>
      <w:r w:rsidR="00F80796">
        <w:rPr>
          <w:rFonts w:ascii="Times New Roman" w:eastAsia="Times New Roman" w:hAnsi="Times New Roman"/>
          <w:kern w:val="0"/>
          <w:sz w:val="28"/>
          <w:szCs w:val="28"/>
        </w:rPr>
        <w:t>17</w:t>
      </w:r>
      <w:r>
        <w:rPr>
          <w:rFonts w:ascii="Times New Roman" w:eastAsia="Times New Roman" w:hAnsi="Times New Roman"/>
          <w:kern w:val="0"/>
          <w:sz w:val="28"/>
          <w:szCs w:val="28"/>
        </w:rPr>
        <w:t xml:space="preserve"> чел., </w:t>
      </w:r>
    </w:p>
    <w:p w:rsidR="00247F2C" w:rsidRDefault="00247F2C" w:rsidP="00247F2C">
      <w:pPr>
        <w:widowControl/>
        <w:suppressAutoHyphens w:val="0"/>
        <w:ind w:left="76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 xml:space="preserve">ИП- </w:t>
      </w:r>
      <w:r w:rsidR="00F80796">
        <w:rPr>
          <w:rFonts w:ascii="Times New Roman" w:eastAsia="Times New Roman" w:hAnsi="Times New Roman"/>
          <w:kern w:val="0"/>
          <w:sz w:val="28"/>
          <w:szCs w:val="28"/>
        </w:rPr>
        <w:t>3</w:t>
      </w:r>
      <w:r>
        <w:rPr>
          <w:rFonts w:ascii="Times New Roman" w:eastAsia="Times New Roman" w:hAnsi="Times New Roman"/>
          <w:kern w:val="0"/>
          <w:sz w:val="28"/>
          <w:szCs w:val="28"/>
        </w:rPr>
        <w:t xml:space="preserve"> чел., </w:t>
      </w:r>
    </w:p>
    <w:p w:rsidR="00247F2C" w:rsidRDefault="00247F2C" w:rsidP="00247F2C">
      <w:pPr>
        <w:widowControl/>
        <w:suppressAutoHyphens w:val="0"/>
        <w:ind w:left="76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>сель</w:t>
      </w:r>
      <w:r w:rsidR="00833090">
        <w:rPr>
          <w:rFonts w:ascii="Times New Roman" w:eastAsia="Times New Roman" w:hAnsi="Times New Roman"/>
          <w:kern w:val="0"/>
          <w:sz w:val="28"/>
          <w:szCs w:val="28"/>
        </w:rPr>
        <w:t xml:space="preserve">скохозяйственные организации- </w:t>
      </w:r>
      <w:r w:rsidR="00E92F0A">
        <w:rPr>
          <w:rFonts w:ascii="Times New Roman" w:eastAsia="Times New Roman" w:hAnsi="Times New Roman"/>
          <w:kern w:val="0"/>
          <w:sz w:val="28"/>
          <w:szCs w:val="28"/>
        </w:rPr>
        <w:t>1</w:t>
      </w:r>
    </w:p>
    <w:p w:rsidR="00247F2C" w:rsidRDefault="000E721A" w:rsidP="00247F2C">
      <w:pPr>
        <w:widowControl/>
        <w:suppressAutoHyphens w:val="0"/>
        <w:ind w:left="76"/>
        <w:jc w:val="both"/>
        <w:rPr>
          <w:rFonts w:ascii="Times New Roman" w:eastAsia="Times New Roman" w:hAnsi="Times New Roman"/>
          <w:b/>
          <w:kern w:val="0"/>
          <w:sz w:val="28"/>
          <w:szCs w:val="28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</w:rPr>
        <w:t>В</w:t>
      </w:r>
      <w:r w:rsidR="00833090">
        <w:rPr>
          <w:rFonts w:ascii="Times New Roman" w:eastAsia="Times New Roman" w:hAnsi="Times New Roman"/>
          <w:b/>
          <w:kern w:val="0"/>
          <w:sz w:val="28"/>
          <w:szCs w:val="28"/>
        </w:rPr>
        <w:t xml:space="preserve">сего </w:t>
      </w:r>
      <w:r w:rsidR="00F80796">
        <w:rPr>
          <w:rFonts w:ascii="Times New Roman" w:eastAsia="Times New Roman" w:hAnsi="Times New Roman"/>
          <w:b/>
          <w:kern w:val="0"/>
          <w:sz w:val="28"/>
          <w:szCs w:val="28"/>
        </w:rPr>
        <w:t>21</w:t>
      </w:r>
      <w:r w:rsidR="00247F2C">
        <w:rPr>
          <w:rFonts w:ascii="Times New Roman" w:eastAsia="Times New Roman" w:hAnsi="Times New Roman"/>
          <w:b/>
          <w:kern w:val="0"/>
          <w:sz w:val="28"/>
          <w:szCs w:val="28"/>
        </w:rPr>
        <w:t>.</w:t>
      </w:r>
    </w:p>
    <w:p w:rsidR="00247F2C" w:rsidRDefault="00247F2C" w:rsidP="00247F2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 xml:space="preserve">    </w:t>
      </w:r>
      <w:r w:rsidR="00833090">
        <w:rPr>
          <w:rFonts w:ascii="Times New Roman" w:eastAsia="Times New Roman" w:hAnsi="Times New Roman"/>
          <w:kern w:val="0"/>
          <w:sz w:val="28"/>
          <w:szCs w:val="28"/>
        </w:rPr>
        <w:t xml:space="preserve">    Администраци</w:t>
      </w:r>
      <w:r w:rsidR="000E721A">
        <w:rPr>
          <w:rFonts w:ascii="Times New Roman" w:eastAsia="Times New Roman" w:hAnsi="Times New Roman"/>
          <w:kern w:val="0"/>
          <w:sz w:val="28"/>
          <w:szCs w:val="28"/>
        </w:rPr>
        <w:t>ей</w:t>
      </w:r>
      <w:r w:rsidR="00833090">
        <w:rPr>
          <w:rFonts w:ascii="Times New Roman" w:eastAsia="Times New Roman" w:hAnsi="Times New Roman"/>
          <w:kern w:val="0"/>
          <w:sz w:val="28"/>
          <w:szCs w:val="28"/>
        </w:rPr>
        <w:t xml:space="preserve"> Новозолотовского</w:t>
      </w:r>
      <w:r>
        <w:rPr>
          <w:rFonts w:ascii="Times New Roman" w:eastAsia="Times New Roman" w:hAnsi="Times New Roman"/>
          <w:kern w:val="0"/>
          <w:sz w:val="28"/>
          <w:szCs w:val="28"/>
        </w:rPr>
        <w:t xml:space="preserve"> сельского поселения ведётся работа по снижению сложившейся недоимки</w:t>
      </w:r>
      <w:r w:rsidR="000E721A">
        <w:rPr>
          <w:rFonts w:ascii="Times New Roman" w:eastAsia="Times New Roman" w:hAnsi="Times New Roman"/>
          <w:kern w:val="0"/>
          <w:sz w:val="28"/>
          <w:szCs w:val="28"/>
        </w:rPr>
        <w:t xml:space="preserve"> по налогам</w:t>
      </w:r>
      <w:r>
        <w:rPr>
          <w:rFonts w:ascii="Times New Roman" w:eastAsia="Times New Roman" w:hAnsi="Times New Roman"/>
          <w:kern w:val="0"/>
          <w:sz w:val="28"/>
          <w:szCs w:val="28"/>
        </w:rPr>
        <w:t xml:space="preserve">.  </w:t>
      </w:r>
      <w:r w:rsidR="00F80796">
        <w:rPr>
          <w:rFonts w:ascii="Times New Roman" w:eastAsia="Times New Roman" w:hAnsi="Times New Roman"/>
          <w:kern w:val="0"/>
          <w:sz w:val="28"/>
          <w:szCs w:val="28"/>
        </w:rPr>
        <w:t xml:space="preserve">За первое полугодие </w:t>
      </w:r>
      <w:r w:rsidR="00833090">
        <w:rPr>
          <w:rFonts w:ascii="Times New Roman" w:eastAsia="Times New Roman" w:hAnsi="Times New Roman"/>
          <w:kern w:val="0"/>
          <w:sz w:val="28"/>
          <w:szCs w:val="28"/>
        </w:rPr>
        <w:t>201</w:t>
      </w:r>
      <w:r w:rsidR="00F80796">
        <w:rPr>
          <w:rFonts w:ascii="Times New Roman" w:eastAsia="Times New Roman" w:hAnsi="Times New Roman"/>
          <w:kern w:val="0"/>
          <w:sz w:val="28"/>
          <w:szCs w:val="28"/>
        </w:rPr>
        <w:t>7</w:t>
      </w:r>
      <w:r w:rsidR="00833090">
        <w:rPr>
          <w:rFonts w:ascii="Times New Roman" w:eastAsia="Times New Roman" w:hAnsi="Times New Roman"/>
          <w:kern w:val="0"/>
          <w:sz w:val="28"/>
          <w:szCs w:val="28"/>
        </w:rPr>
        <w:t xml:space="preserve"> год</w:t>
      </w:r>
      <w:r w:rsidR="00F80796">
        <w:rPr>
          <w:rFonts w:ascii="Times New Roman" w:eastAsia="Times New Roman" w:hAnsi="Times New Roman"/>
          <w:kern w:val="0"/>
          <w:sz w:val="28"/>
          <w:szCs w:val="28"/>
        </w:rPr>
        <w:t>а</w:t>
      </w:r>
      <w:r>
        <w:rPr>
          <w:rFonts w:ascii="Times New Roman" w:eastAsia="Times New Roman" w:hAnsi="Times New Roman"/>
          <w:kern w:val="0"/>
          <w:sz w:val="28"/>
          <w:szCs w:val="28"/>
        </w:rPr>
        <w:t xml:space="preserve"> Адми</w:t>
      </w:r>
      <w:r w:rsidR="0057711B">
        <w:rPr>
          <w:rFonts w:ascii="Times New Roman" w:eastAsia="Times New Roman" w:hAnsi="Times New Roman"/>
          <w:kern w:val="0"/>
          <w:sz w:val="28"/>
          <w:szCs w:val="28"/>
        </w:rPr>
        <w:t xml:space="preserve">нистрацией поселения проведены </w:t>
      </w:r>
      <w:r w:rsidR="00F80796">
        <w:rPr>
          <w:rFonts w:ascii="Times New Roman" w:eastAsia="Times New Roman" w:hAnsi="Times New Roman"/>
          <w:kern w:val="0"/>
          <w:sz w:val="28"/>
          <w:szCs w:val="28"/>
        </w:rPr>
        <w:t xml:space="preserve">2 </w:t>
      </w:r>
      <w:r>
        <w:rPr>
          <w:rFonts w:ascii="Times New Roman" w:eastAsia="Times New Roman" w:hAnsi="Times New Roman"/>
          <w:kern w:val="0"/>
          <w:sz w:val="28"/>
          <w:szCs w:val="28"/>
        </w:rPr>
        <w:t>Координационных Совета по налогам и</w:t>
      </w:r>
      <w:r w:rsidR="00833090">
        <w:rPr>
          <w:rFonts w:ascii="Times New Roman" w:eastAsia="Times New Roman" w:hAnsi="Times New Roman"/>
          <w:kern w:val="0"/>
          <w:sz w:val="28"/>
          <w:szCs w:val="28"/>
        </w:rPr>
        <w:t xml:space="preserve"> сборам в бюджет  Новозолотовского</w:t>
      </w:r>
      <w:r>
        <w:rPr>
          <w:rFonts w:ascii="Times New Roman" w:eastAsia="Times New Roman" w:hAnsi="Times New Roman"/>
          <w:kern w:val="0"/>
          <w:sz w:val="28"/>
          <w:szCs w:val="28"/>
        </w:rPr>
        <w:t xml:space="preserve"> сельского поселения.</w:t>
      </w:r>
    </w:p>
    <w:p w:rsidR="00247F2C" w:rsidRPr="00C814F3" w:rsidRDefault="00247F2C" w:rsidP="00247F2C">
      <w:pPr>
        <w:widowControl/>
        <w:suppressAutoHyphens w:val="0"/>
        <w:ind w:left="-284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 xml:space="preserve">          </w:t>
      </w:r>
      <w:r w:rsidRPr="00C814F3">
        <w:rPr>
          <w:rFonts w:ascii="Times New Roman" w:eastAsia="Times New Roman" w:hAnsi="Times New Roman"/>
          <w:color w:val="000000" w:themeColor="text1"/>
          <w:kern w:val="0"/>
          <w:sz w:val="28"/>
          <w:szCs w:val="28"/>
        </w:rPr>
        <w:t>На бал</w:t>
      </w:r>
      <w:r w:rsidR="00C814F3" w:rsidRPr="00C814F3">
        <w:rPr>
          <w:rFonts w:ascii="Times New Roman" w:eastAsia="Times New Roman" w:hAnsi="Times New Roman"/>
          <w:color w:val="000000" w:themeColor="text1"/>
          <w:kern w:val="0"/>
          <w:sz w:val="28"/>
          <w:szCs w:val="28"/>
        </w:rPr>
        <w:t xml:space="preserve">ансе администрации поселения </w:t>
      </w:r>
      <w:r w:rsidR="00F80796">
        <w:rPr>
          <w:rFonts w:ascii="Times New Roman" w:eastAsia="Times New Roman" w:hAnsi="Times New Roman"/>
          <w:color w:val="000000" w:themeColor="text1"/>
          <w:kern w:val="0"/>
          <w:sz w:val="28"/>
          <w:szCs w:val="28"/>
        </w:rPr>
        <w:t>57</w:t>
      </w:r>
      <w:r w:rsidRPr="00C814F3">
        <w:rPr>
          <w:rFonts w:ascii="Times New Roman" w:eastAsia="Times New Roman" w:hAnsi="Times New Roman"/>
          <w:color w:val="000000" w:themeColor="text1"/>
          <w:kern w:val="0"/>
          <w:sz w:val="28"/>
          <w:szCs w:val="28"/>
        </w:rPr>
        <w:t xml:space="preserve"> объект</w:t>
      </w:r>
      <w:r w:rsidR="00F80796">
        <w:rPr>
          <w:rFonts w:ascii="Times New Roman" w:eastAsia="Times New Roman" w:hAnsi="Times New Roman"/>
          <w:color w:val="000000" w:themeColor="text1"/>
          <w:kern w:val="0"/>
          <w:sz w:val="28"/>
          <w:szCs w:val="28"/>
        </w:rPr>
        <w:t>ов</w:t>
      </w:r>
      <w:r w:rsidRPr="00C814F3">
        <w:rPr>
          <w:rFonts w:ascii="Times New Roman" w:eastAsia="Times New Roman" w:hAnsi="Times New Roman"/>
          <w:color w:val="000000" w:themeColor="text1"/>
          <w:kern w:val="0"/>
          <w:sz w:val="28"/>
          <w:szCs w:val="28"/>
        </w:rPr>
        <w:t xml:space="preserve"> муниципального</w:t>
      </w:r>
    </w:p>
    <w:p w:rsidR="00A50B0A" w:rsidRDefault="00247F2C" w:rsidP="007953E0">
      <w:pPr>
        <w:widowControl/>
        <w:suppressAutoHyphens w:val="0"/>
        <w:ind w:left="-284"/>
        <w:jc w:val="both"/>
        <w:rPr>
          <w:rFonts w:ascii="Times New Roman" w:eastAsia="Times New Roman" w:hAnsi="Times New Roman"/>
          <w:b/>
          <w:kern w:val="0"/>
          <w:sz w:val="28"/>
          <w:szCs w:val="28"/>
        </w:rPr>
      </w:pPr>
      <w:r w:rsidRPr="00C814F3">
        <w:rPr>
          <w:rFonts w:ascii="Times New Roman" w:eastAsia="Times New Roman" w:hAnsi="Times New Roman"/>
          <w:color w:val="000000" w:themeColor="text1"/>
          <w:kern w:val="0"/>
          <w:sz w:val="28"/>
          <w:szCs w:val="28"/>
        </w:rPr>
        <w:t xml:space="preserve">    </w:t>
      </w:r>
      <w:r w:rsidR="006D6FD9">
        <w:rPr>
          <w:rFonts w:ascii="Times New Roman" w:eastAsia="Times New Roman" w:hAnsi="Times New Roman"/>
          <w:color w:val="000000" w:themeColor="text1"/>
          <w:kern w:val="0"/>
          <w:sz w:val="28"/>
          <w:szCs w:val="28"/>
        </w:rPr>
        <w:t>имущества .</w:t>
      </w:r>
    </w:p>
    <w:p w:rsidR="002A0EF6" w:rsidRDefault="002A0EF6" w:rsidP="00247F2C">
      <w:pPr>
        <w:widowControl/>
        <w:suppressAutoHyphens w:val="0"/>
        <w:rPr>
          <w:rFonts w:ascii="Times New Roman" w:eastAsia="Times New Roman" w:hAnsi="Times New Roman"/>
          <w:b/>
          <w:kern w:val="0"/>
          <w:sz w:val="28"/>
          <w:szCs w:val="28"/>
        </w:rPr>
      </w:pPr>
    </w:p>
    <w:p w:rsidR="00247F2C" w:rsidRDefault="00247F2C" w:rsidP="00247F2C">
      <w:pPr>
        <w:widowControl/>
        <w:suppressAutoHyphens w:val="0"/>
        <w:rPr>
          <w:rFonts w:ascii="Times New Roman" w:eastAsia="Times New Roman" w:hAnsi="Times New Roman"/>
          <w:b/>
          <w:kern w:val="0"/>
          <w:sz w:val="28"/>
          <w:szCs w:val="28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</w:rPr>
        <w:t>Учет граждан  нуждающихся в улучшении жилищных условий.</w:t>
      </w:r>
    </w:p>
    <w:p w:rsidR="00247F2C" w:rsidRDefault="00247F2C" w:rsidP="00247F2C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 xml:space="preserve">      Общее количество состоящих на учете, как нуждающихся в улучшени</w:t>
      </w:r>
      <w:r w:rsidR="00833090">
        <w:rPr>
          <w:rFonts w:ascii="Times New Roman" w:eastAsia="Times New Roman" w:hAnsi="Times New Roman"/>
          <w:kern w:val="0"/>
          <w:sz w:val="28"/>
          <w:szCs w:val="28"/>
        </w:rPr>
        <w:t>и жилищных условий составляет 50</w:t>
      </w:r>
      <w:r>
        <w:rPr>
          <w:rFonts w:ascii="Times New Roman" w:eastAsia="Times New Roman" w:hAnsi="Times New Roman"/>
          <w:kern w:val="0"/>
          <w:sz w:val="28"/>
          <w:szCs w:val="28"/>
        </w:rPr>
        <w:t xml:space="preserve"> челов</w:t>
      </w:r>
      <w:r w:rsidR="00833090">
        <w:rPr>
          <w:rFonts w:ascii="Times New Roman" w:eastAsia="Times New Roman" w:hAnsi="Times New Roman"/>
          <w:kern w:val="0"/>
          <w:sz w:val="28"/>
          <w:szCs w:val="28"/>
        </w:rPr>
        <w:t>ек</w:t>
      </w:r>
    </w:p>
    <w:p w:rsidR="00247F2C" w:rsidRDefault="00247F2C" w:rsidP="00247F2C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</w:rPr>
      </w:pPr>
    </w:p>
    <w:p w:rsidR="00247F2C" w:rsidRPr="00E21B23" w:rsidRDefault="00247F2C" w:rsidP="00247F2C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</w:rPr>
      </w:pPr>
      <w:r w:rsidRPr="00E21B23">
        <w:rPr>
          <w:rFonts w:ascii="Times New Roman" w:hAnsi="Times New Roman"/>
          <w:b/>
          <w:sz w:val="28"/>
        </w:rPr>
        <w:t>Обеспечение правопорядка</w:t>
      </w:r>
    </w:p>
    <w:p w:rsidR="00247F2C" w:rsidRDefault="00247F2C" w:rsidP="00DC3359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На территории </w:t>
      </w:r>
      <w:r w:rsidR="00AC5B6F">
        <w:rPr>
          <w:rFonts w:ascii="Times New Roman" w:hAnsi="Times New Roman"/>
          <w:sz w:val="28"/>
        </w:rPr>
        <w:t>Новозолотовского</w:t>
      </w:r>
      <w:r>
        <w:rPr>
          <w:rFonts w:ascii="Times New Roman" w:hAnsi="Times New Roman"/>
          <w:sz w:val="28"/>
        </w:rPr>
        <w:t xml:space="preserve"> сельского поселения ведется активная работа </w:t>
      </w:r>
      <w:r w:rsidR="00DC3359">
        <w:rPr>
          <w:rFonts w:ascii="Times New Roman" w:hAnsi="Times New Roman"/>
          <w:sz w:val="28"/>
        </w:rPr>
        <w:t>по о</w:t>
      </w:r>
      <w:r>
        <w:rPr>
          <w:rFonts w:ascii="Times New Roman" w:hAnsi="Times New Roman"/>
          <w:sz w:val="28"/>
        </w:rPr>
        <w:t>беспечени</w:t>
      </w:r>
      <w:r w:rsidR="00DC3359"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 xml:space="preserve"> правопорядка.</w:t>
      </w:r>
    </w:p>
    <w:p w:rsidR="00247F2C" w:rsidRDefault="00247F2C" w:rsidP="00247F2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Работа по профилактике правонарушений проводится во взаимодействии с  СДК, школами и  участков</w:t>
      </w:r>
      <w:r w:rsidR="00AC5B6F">
        <w:rPr>
          <w:rFonts w:ascii="Times New Roman" w:hAnsi="Times New Roman"/>
          <w:color w:val="000000"/>
          <w:sz w:val="28"/>
        </w:rPr>
        <w:t xml:space="preserve">ым уполномоченным. </w:t>
      </w:r>
    </w:p>
    <w:p w:rsidR="00247F2C" w:rsidRDefault="00AC5B6F" w:rsidP="00247F2C">
      <w:pPr>
        <w:jc w:val="both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</w:rPr>
        <w:t xml:space="preserve">    П</w:t>
      </w:r>
      <w:r w:rsidR="00247F2C">
        <w:rPr>
          <w:rFonts w:ascii="Times New Roman" w:hAnsi="Times New Roman"/>
          <w:color w:val="000000"/>
          <w:sz w:val="28"/>
        </w:rPr>
        <w:t xml:space="preserve">роводится совместное патрулирование с участковым уполномоченным  и членами ДНД территорий, прилегающих к магазинам, местам проведения массовых мероприятий. </w:t>
      </w:r>
    </w:p>
    <w:p w:rsidR="00247F2C" w:rsidRDefault="00247F2C" w:rsidP="00247F2C">
      <w:pPr>
        <w:jc w:val="both"/>
        <w:rPr>
          <w:rFonts w:ascii="Times New Roman" w:hAnsi="Times New Roman"/>
          <w:color w:val="000000"/>
          <w:sz w:val="28"/>
        </w:rPr>
      </w:pPr>
    </w:p>
    <w:p w:rsidR="00247F2C" w:rsidRDefault="00247F2C" w:rsidP="00247F2C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</w:rPr>
        <w:t xml:space="preserve">Сведения  о выдаче справок </w:t>
      </w:r>
    </w:p>
    <w:p w:rsidR="00247F2C" w:rsidRDefault="00AC5B6F" w:rsidP="00247F2C">
      <w:pPr>
        <w:ind w:right="-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</w:rPr>
        <w:t>Администрацией Новозолотовского сельского поселения за</w:t>
      </w:r>
      <w:r w:rsidR="00540E94" w:rsidRPr="00540E94">
        <w:rPr>
          <w:rFonts w:ascii="Times New Roman" w:hAnsi="Times New Roman"/>
          <w:sz w:val="28"/>
        </w:rPr>
        <w:t xml:space="preserve"> </w:t>
      </w:r>
      <w:r w:rsidR="00540E94">
        <w:rPr>
          <w:rFonts w:ascii="Times New Roman" w:hAnsi="Times New Roman"/>
          <w:sz w:val="28"/>
        </w:rPr>
        <w:t xml:space="preserve">первое полугодие </w:t>
      </w:r>
      <w:r>
        <w:rPr>
          <w:rFonts w:ascii="Times New Roman" w:hAnsi="Times New Roman"/>
          <w:sz w:val="28"/>
        </w:rPr>
        <w:t>201</w:t>
      </w:r>
      <w:r w:rsidR="00540E94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</w:t>
      </w:r>
      <w:r w:rsidR="00540E94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было выдано </w:t>
      </w:r>
      <w:r w:rsidR="00C15F4B">
        <w:rPr>
          <w:rFonts w:ascii="Times New Roman" w:hAnsi="Times New Roman"/>
          <w:sz w:val="28"/>
        </w:rPr>
        <w:t>805</w:t>
      </w:r>
      <w:r w:rsidR="00247F2C">
        <w:rPr>
          <w:rFonts w:ascii="Times New Roman" w:hAnsi="Times New Roman"/>
          <w:sz w:val="28"/>
        </w:rPr>
        <w:t xml:space="preserve"> справок, выписок и т.п. Из них:</w:t>
      </w:r>
    </w:p>
    <w:p w:rsidR="00247F2C" w:rsidRDefault="00247F2C" w:rsidP="00247F2C">
      <w:pPr>
        <w:rPr>
          <w:rFonts w:ascii="Times New Roman" w:hAnsi="Times New Roman"/>
          <w:sz w:val="28"/>
          <w:szCs w:val="22"/>
        </w:rPr>
      </w:pPr>
      <w:r>
        <w:rPr>
          <w:rFonts w:ascii="Times New Roman" w:hAnsi="Times New Roman"/>
          <w:sz w:val="28"/>
        </w:rPr>
        <w:t xml:space="preserve">Справок о составе семьи – </w:t>
      </w:r>
      <w:r w:rsidR="00540E94">
        <w:rPr>
          <w:rFonts w:ascii="Times New Roman" w:hAnsi="Times New Roman"/>
          <w:sz w:val="28"/>
        </w:rPr>
        <w:t>291</w:t>
      </w:r>
      <w:r>
        <w:rPr>
          <w:rFonts w:ascii="Times New Roman" w:hAnsi="Times New Roman"/>
          <w:i/>
          <w:sz w:val="28"/>
        </w:rPr>
        <w:t xml:space="preserve"> шт.</w:t>
      </w:r>
    </w:p>
    <w:p w:rsidR="00247F2C" w:rsidRDefault="00247F2C" w:rsidP="00247F2C">
      <w:pPr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Справок о регистрации по месту жительства -  </w:t>
      </w:r>
      <w:r w:rsidR="00540E94">
        <w:rPr>
          <w:rFonts w:ascii="Times New Roman" w:hAnsi="Times New Roman"/>
          <w:sz w:val="28"/>
        </w:rPr>
        <w:t>302</w:t>
      </w:r>
      <w:r>
        <w:rPr>
          <w:rFonts w:ascii="Times New Roman" w:hAnsi="Times New Roman"/>
          <w:i/>
          <w:sz w:val="28"/>
        </w:rPr>
        <w:t xml:space="preserve"> шт.</w:t>
      </w:r>
    </w:p>
    <w:p w:rsidR="00247F2C" w:rsidRDefault="00247F2C" w:rsidP="00247F2C">
      <w:pPr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Адресных справок – </w:t>
      </w:r>
      <w:r w:rsidR="00540E94">
        <w:rPr>
          <w:rFonts w:ascii="Times New Roman" w:hAnsi="Times New Roman"/>
          <w:sz w:val="28"/>
        </w:rPr>
        <w:t>70</w:t>
      </w:r>
      <w:r>
        <w:rPr>
          <w:rFonts w:ascii="Times New Roman" w:hAnsi="Times New Roman"/>
          <w:i/>
          <w:sz w:val="28"/>
        </w:rPr>
        <w:t xml:space="preserve"> шт.</w:t>
      </w:r>
    </w:p>
    <w:p w:rsidR="00247F2C" w:rsidRDefault="00247F2C" w:rsidP="00247F2C">
      <w:pPr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ЛПХ – </w:t>
      </w:r>
      <w:r w:rsidR="00540E94">
        <w:rPr>
          <w:rFonts w:ascii="Times New Roman" w:hAnsi="Times New Roman"/>
          <w:sz w:val="28"/>
        </w:rPr>
        <w:t>72</w:t>
      </w:r>
      <w:r>
        <w:rPr>
          <w:rFonts w:ascii="Times New Roman" w:hAnsi="Times New Roman"/>
          <w:i/>
          <w:sz w:val="28"/>
        </w:rPr>
        <w:t>шт.</w:t>
      </w:r>
    </w:p>
    <w:p w:rsidR="00247F2C" w:rsidRDefault="00247F2C" w:rsidP="00247F2C">
      <w:pPr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Выписок из домовой книги – </w:t>
      </w:r>
      <w:r w:rsidR="00C15F4B">
        <w:rPr>
          <w:rFonts w:ascii="Times New Roman" w:hAnsi="Times New Roman"/>
          <w:sz w:val="28"/>
        </w:rPr>
        <w:t>3</w:t>
      </w:r>
      <w:r w:rsidR="00AC5B6F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i/>
          <w:sz w:val="28"/>
        </w:rPr>
        <w:t xml:space="preserve"> шт.</w:t>
      </w:r>
    </w:p>
    <w:p w:rsidR="00247F2C" w:rsidRDefault="00247F2C" w:rsidP="00247F2C">
      <w:pPr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Выписок из постановлений – </w:t>
      </w:r>
      <w:r w:rsidR="00540E94">
        <w:rPr>
          <w:rFonts w:ascii="Times New Roman" w:hAnsi="Times New Roman"/>
          <w:sz w:val="28"/>
        </w:rPr>
        <w:t xml:space="preserve">27 </w:t>
      </w:r>
      <w:r>
        <w:rPr>
          <w:rFonts w:ascii="Times New Roman" w:hAnsi="Times New Roman"/>
          <w:i/>
          <w:sz w:val="28"/>
        </w:rPr>
        <w:t>шт.</w:t>
      </w:r>
    </w:p>
    <w:p w:rsidR="00247F2C" w:rsidRDefault="00247F2C" w:rsidP="00247F2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Выписок из похозяйственной книги – </w:t>
      </w:r>
      <w:r w:rsidR="00540E94">
        <w:rPr>
          <w:rFonts w:ascii="Times New Roman" w:hAnsi="Times New Roman"/>
          <w:sz w:val="28"/>
        </w:rPr>
        <w:t>1</w:t>
      </w:r>
      <w:r w:rsidR="00AC5B6F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i/>
          <w:sz w:val="28"/>
        </w:rPr>
        <w:t xml:space="preserve"> шт.</w:t>
      </w:r>
    </w:p>
    <w:p w:rsidR="00247F2C" w:rsidRDefault="00247F2C" w:rsidP="00247F2C">
      <w:pPr>
        <w:widowControl/>
        <w:suppressAutoHyphens w:val="0"/>
        <w:rPr>
          <w:rFonts w:ascii="Times New Roman" w:hAnsi="Times New Roman"/>
          <w:sz w:val="28"/>
          <w:szCs w:val="28"/>
        </w:rPr>
      </w:pPr>
    </w:p>
    <w:p w:rsidR="00247F2C" w:rsidRPr="00141F40" w:rsidRDefault="00247F2C" w:rsidP="00247F2C">
      <w:pPr>
        <w:rPr>
          <w:rFonts w:ascii="Times New Roman" w:hAnsi="Times New Roman"/>
          <w:sz w:val="28"/>
          <w:szCs w:val="28"/>
        </w:rPr>
      </w:pPr>
      <w:r w:rsidRPr="00141F40">
        <w:rPr>
          <w:rFonts w:ascii="Times New Roman" w:hAnsi="Times New Roman"/>
          <w:b/>
          <w:sz w:val="28"/>
          <w:szCs w:val="28"/>
        </w:rPr>
        <w:t xml:space="preserve">                     Сведения об обращениях граждан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5219"/>
        <w:gridCol w:w="1984"/>
      </w:tblGrid>
      <w:tr w:rsidR="00247F2C" w:rsidRPr="00141F40" w:rsidTr="001166C1">
        <w:trPr>
          <w:trHeight w:val="37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2C" w:rsidRPr="00141F40" w:rsidRDefault="00247F2C" w:rsidP="001166C1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141F40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  <w:p w:rsidR="00247F2C" w:rsidRPr="00141F40" w:rsidRDefault="00247F2C" w:rsidP="001166C1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141F40">
              <w:rPr>
                <w:rFonts w:ascii="Times New Roman" w:hAnsi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5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C" w:rsidRPr="00141F40" w:rsidRDefault="00247F2C" w:rsidP="001166C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  <w:p w:rsidR="00247F2C" w:rsidRPr="00141F40" w:rsidRDefault="00247F2C" w:rsidP="001166C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141F40">
              <w:rPr>
                <w:rFonts w:ascii="Times New Roman" w:hAnsi="Times New Roman"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2C" w:rsidRPr="00141F40" w:rsidRDefault="00300AB6" w:rsidP="001166C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Кол-во</w:t>
            </w:r>
          </w:p>
        </w:tc>
      </w:tr>
      <w:tr w:rsidR="00247F2C" w:rsidRPr="00141F40" w:rsidTr="001166C1">
        <w:trPr>
          <w:trHeight w:val="375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F2C" w:rsidRPr="00141F40" w:rsidRDefault="00247F2C" w:rsidP="001166C1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F2C" w:rsidRPr="00141F40" w:rsidRDefault="00247F2C" w:rsidP="001166C1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2C" w:rsidRPr="00300AB6" w:rsidRDefault="00300AB6" w:rsidP="00300AB6">
            <w:pPr>
              <w:spacing w:line="276" w:lineRule="auto"/>
              <w:rPr>
                <w:rFonts w:ascii="Times New Roman" w:eastAsia="Times New Roman" w:hAnsi="Times New Roman"/>
                <w:sz w:val="24"/>
                <w:lang w:eastAsia="en-US"/>
              </w:rPr>
            </w:pPr>
            <w:r w:rsidRPr="00300AB6">
              <w:rPr>
                <w:rFonts w:ascii="Times New Roman" w:hAnsi="Times New Roman"/>
                <w:sz w:val="24"/>
                <w:lang w:eastAsia="en-US"/>
              </w:rPr>
              <w:t>1-е пол-е</w:t>
            </w:r>
            <w:r w:rsidR="008C75DD" w:rsidRPr="00300AB6">
              <w:rPr>
                <w:rFonts w:ascii="Times New Roman" w:hAnsi="Times New Roman"/>
                <w:sz w:val="24"/>
                <w:lang w:eastAsia="en-US"/>
              </w:rPr>
              <w:t>201</w:t>
            </w:r>
            <w:r w:rsidRPr="00300AB6">
              <w:rPr>
                <w:rFonts w:ascii="Times New Roman" w:hAnsi="Times New Roman"/>
                <w:sz w:val="24"/>
                <w:lang w:eastAsia="en-US"/>
              </w:rPr>
              <w:t>7</w:t>
            </w:r>
            <w:r w:rsidR="00247F2C" w:rsidRPr="00300AB6">
              <w:rPr>
                <w:rFonts w:ascii="Times New Roman" w:hAnsi="Times New Roman"/>
                <w:sz w:val="24"/>
                <w:lang w:eastAsia="en-US"/>
              </w:rPr>
              <w:t xml:space="preserve"> г.</w:t>
            </w:r>
          </w:p>
        </w:tc>
      </w:tr>
      <w:tr w:rsidR="00247F2C" w:rsidRPr="00141F40" w:rsidTr="001166C1">
        <w:trPr>
          <w:trHeight w:val="37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2C" w:rsidRPr="00141F40" w:rsidRDefault="00247F2C" w:rsidP="001166C1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141F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2C" w:rsidRPr="00141F40" w:rsidRDefault="00247F2C" w:rsidP="001166C1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141F40">
              <w:rPr>
                <w:rFonts w:ascii="Times New Roman" w:hAnsi="Times New Roman"/>
                <w:sz w:val="28"/>
                <w:szCs w:val="28"/>
                <w:lang w:eastAsia="en-US"/>
              </w:rPr>
              <w:t>Поступило обращений всего, из них: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2C" w:rsidRPr="00141F40" w:rsidRDefault="00C15F4B" w:rsidP="001166C1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</w:p>
        </w:tc>
      </w:tr>
      <w:tr w:rsidR="00247F2C" w:rsidRPr="00141F40" w:rsidTr="001166C1">
        <w:trPr>
          <w:trHeight w:val="345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F2C" w:rsidRPr="00141F40" w:rsidRDefault="00247F2C" w:rsidP="001166C1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2C" w:rsidRPr="00141F40" w:rsidRDefault="00247F2C" w:rsidP="001166C1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141F40">
              <w:rPr>
                <w:rFonts w:ascii="Times New Roman" w:hAnsi="Times New Roman"/>
                <w:sz w:val="28"/>
                <w:szCs w:val="28"/>
                <w:lang w:eastAsia="en-US"/>
              </w:rPr>
              <w:t>- письменных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2C" w:rsidRPr="00141F40" w:rsidRDefault="00C15F4B" w:rsidP="001166C1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</w:tr>
      <w:tr w:rsidR="00247F2C" w:rsidRPr="00141F40" w:rsidTr="001166C1">
        <w:trPr>
          <w:trHeight w:val="319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F2C" w:rsidRPr="00141F40" w:rsidRDefault="00247F2C" w:rsidP="001166C1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2C" w:rsidRPr="00141F40" w:rsidRDefault="00247F2C" w:rsidP="001166C1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141F40">
              <w:rPr>
                <w:rFonts w:ascii="Times New Roman" w:hAnsi="Times New Roman"/>
                <w:sz w:val="28"/>
                <w:szCs w:val="28"/>
                <w:lang w:eastAsia="en-US"/>
              </w:rPr>
              <w:t>- устных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2C" w:rsidRPr="00141F40" w:rsidRDefault="00C15F4B" w:rsidP="001166C1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</w:t>
            </w:r>
          </w:p>
        </w:tc>
      </w:tr>
    </w:tbl>
    <w:p w:rsidR="00247F2C" w:rsidRPr="00141F40" w:rsidRDefault="00247F2C" w:rsidP="00247F2C">
      <w:pPr>
        <w:ind w:hanging="567"/>
        <w:rPr>
          <w:rFonts w:ascii="Times New Roman" w:eastAsia="Times New Roman" w:hAnsi="Times New Roman"/>
          <w:sz w:val="28"/>
          <w:szCs w:val="28"/>
        </w:rPr>
      </w:pPr>
    </w:p>
    <w:p w:rsidR="00247F2C" w:rsidRPr="00141F40" w:rsidRDefault="00247F2C" w:rsidP="00247F2C">
      <w:pPr>
        <w:ind w:hanging="567"/>
        <w:rPr>
          <w:rFonts w:ascii="Times New Roman" w:hAnsi="Times New Roman"/>
          <w:sz w:val="28"/>
          <w:szCs w:val="28"/>
        </w:rPr>
      </w:pPr>
      <w:r w:rsidRPr="00141F40">
        <w:rPr>
          <w:rFonts w:ascii="Times New Roman" w:hAnsi="Times New Roman"/>
          <w:sz w:val="28"/>
          <w:szCs w:val="28"/>
        </w:rPr>
        <w:t>К</w:t>
      </w:r>
      <w:r w:rsidR="008C75DD">
        <w:rPr>
          <w:rFonts w:ascii="Times New Roman" w:hAnsi="Times New Roman"/>
          <w:sz w:val="28"/>
          <w:szCs w:val="28"/>
        </w:rPr>
        <w:t>оличество постановлений за  2016 год –</w:t>
      </w:r>
      <w:r w:rsidR="00300AB6">
        <w:rPr>
          <w:rFonts w:ascii="Times New Roman" w:hAnsi="Times New Roman"/>
          <w:sz w:val="28"/>
          <w:szCs w:val="28"/>
        </w:rPr>
        <w:t>101</w:t>
      </w:r>
    </w:p>
    <w:p w:rsidR="00247F2C" w:rsidRPr="00141F40" w:rsidRDefault="00247F2C" w:rsidP="00247F2C">
      <w:pPr>
        <w:ind w:hanging="567"/>
        <w:rPr>
          <w:rFonts w:ascii="Times New Roman" w:hAnsi="Times New Roman"/>
          <w:sz w:val="28"/>
          <w:szCs w:val="28"/>
        </w:rPr>
      </w:pPr>
      <w:r w:rsidRPr="00141F40">
        <w:rPr>
          <w:rFonts w:ascii="Times New Roman" w:hAnsi="Times New Roman"/>
          <w:sz w:val="28"/>
          <w:szCs w:val="28"/>
        </w:rPr>
        <w:t xml:space="preserve">Количество распоряжений </w:t>
      </w:r>
      <w:r w:rsidR="008C75DD">
        <w:rPr>
          <w:rFonts w:ascii="Times New Roman" w:hAnsi="Times New Roman"/>
          <w:sz w:val="28"/>
          <w:szCs w:val="28"/>
        </w:rPr>
        <w:t xml:space="preserve">по основной деятельности за 2016 год – </w:t>
      </w:r>
      <w:r w:rsidR="00300AB6">
        <w:rPr>
          <w:rFonts w:ascii="Times New Roman" w:hAnsi="Times New Roman"/>
          <w:sz w:val="28"/>
          <w:szCs w:val="28"/>
        </w:rPr>
        <w:t>22</w:t>
      </w:r>
    </w:p>
    <w:p w:rsidR="005A6466" w:rsidRPr="00F17F84" w:rsidRDefault="005A6466" w:rsidP="005A6466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</w:rPr>
      </w:pPr>
      <w:r w:rsidRPr="00F17F84">
        <w:rPr>
          <w:rFonts w:ascii="Times New Roman" w:eastAsia="Times New Roman" w:hAnsi="Times New Roman"/>
          <w:b/>
          <w:kern w:val="0"/>
          <w:sz w:val="28"/>
          <w:szCs w:val="28"/>
        </w:rPr>
        <w:t>Нотариальные действия</w:t>
      </w:r>
    </w:p>
    <w:p w:rsidR="005A6466" w:rsidRPr="00250924" w:rsidRDefault="005A6466" w:rsidP="005A6466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8"/>
          <w:szCs w:val="28"/>
          <w:u w:val="single"/>
        </w:rPr>
      </w:pPr>
    </w:p>
    <w:tbl>
      <w:tblPr>
        <w:tblStyle w:val="a7"/>
        <w:tblW w:w="0" w:type="auto"/>
        <w:tblLook w:val="04A0"/>
      </w:tblPr>
      <w:tblGrid>
        <w:gridCol w:w="817"/>
        <w:gridCol w:w="3968"/>
        <w:gridCol w:w="2393"/>
      </w:tblGrid>
      <w:tr w:rsidR="005A6466" w:rsidRPr="00250924" w:rsidTr="001166C1">
        <w:tc>
          <w:tcPr>
            <w:tcW w:w="817" w:type="dxa"/>
            <w:vMerge w:val="restart"/>
          </w:tcPr>
          <w:p w:rsidR="005A6466" w:rsidRPr="00250924" w:rsidRDefault="005A6466" w:rsidP="001166C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25092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№ п/п</w:t>
            </w:r>
          </w:p>
        </w:tc>
        <w:tc>
          <w:tcPr>
            <w:tcW w:w="3968" w:type="dxa"/>
            <w:vMerge w:val="restart"/>
          </w:tcPr>
          <w:p w:rsidR="005A6466" w:rsidRPr="00250924" w:rsidRDefault="005A6466" w:rsidP="001166C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25092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содержание</w:t>
            </w:r>
          </w:p>
        </w:tc>
        <w:tc>
          <w:tcPr>
            <w:tcW w:w="2393" w:type="dxa"/>
          </w:tcPr>
          <w:p w:rsidR="005A6466" w:rsidRPr="00250924" w:rsidRDefault="005A6466" w:rsidP="001166C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25092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Количество</w:t>
            </w:r>
          </w:p>
        </w:tc>
      </w:tr>
      <w:tr w:rsidR="005A6466" w:rsidRPr="00250924" w:rsidTr="001166C1">
        <w:tc>
          <w:tcPr>
            <w:tcW w:w="817" w:type="dxa"/>
            <w:vMerge/>
          </w:tcPr>
          <w:p w:rsidR="005A6466" w:rsidRPr="00250924" w:rsidRDefault="005A6466" w:rsidP="001166C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3968" w:type="dxa"/>
            <w:vMerge/>
          </w:tcPr>
          <w:p w:rsidR="005A6466" w:rsidRPr="00250924" w:rsidRDefault="005A6466" w:rsidP="001166C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2393" w:type="dxa"/>
          </w:tcPr>
          <w:p w:rsidR="005A6466" w:rsidRPr="00250924" w:rsidRDefault="00300AB6" w:rsidP="00300AB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1-е пол-е </w:t>
            </w:r>
            <w:r w:rsidR="005A6466" w:rsidRPr="0025092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7</w:t>
            </w:r>
            <w:r w:rsidR="005A6466" w:rsidRPr="0025092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г</w:t>
            </w:r>
          </w:p>
        </w:tc>
      </w:tr>
      <w:tr w:rsidR="005A6466" w:rsidRPr="00250924" w:rsidTr="001166C1">
        <w:tc>
          <w:tcPr>
            <w:tcW w:w="817" w:type="dxa"/>
          </w:tcPr>
          <w:p w:rsidR="005A6466" w:rsidRPr="00250924" w:rsidRDefault="005A6466" w:rsidP="001166C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25092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5A6466" w:rsidRPr="00250924" w:rsidRDefault="005A6466" w:rsidP="001166C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25092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Удостоверенные завещания</w:t>
            </w:r>
          </w:p>
        </w:tc>
        <w:tc>
          <w:tcPr>
            <w:tcW w:w="2393" w:type="dxa"/>
          </w:tcPr>
          <w:p w:rsidR="005A6466" w:rsidRPr="00250924" w:rsidRDefault="00836937" w:rsidP="001166C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1</w:t>
            </w:r>
          </w:p>
        </w:tc>
      </w:tr>
      <w:tr w:rsidR="005A6466" w:rsidRPr="00250924" w:rsidTr="001166C1">
        <w:tc>
          <w:tcPr>
            <w:tcW w:w="817" w:type="dxa"/>
          </w:tcPr>
          <w:p w:rsidR="005A6466" w:rsidRPr="00250924" w:rsidRDefault="005A6466" w:rsidP="001166C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25092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3968" w:type="dxa"/>
          </w:tcPr>
          <w:p w:rsidR="005A6466" w:rsidRPr="00250924" w:rsidRDefault="005A6466" w:rsidP="001166C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25092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Удостоверенные доверенности</w:t>
            </w:r>
          </w:p>
        </w:tc>
        <w:tc>
          <w:tcPr>
            <w:tcW w:w="2393" w:type="dxa"/>
          </w:tcPr>
          <w:p w:rsidR="005A6466" w:rsidRPr="00250924" w:rsidRDefault="00836937" w:rsidP="001166C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70</w:t>
            </w:r>
          </w:p>
        </w:tc>
      </w:tr>
    </w:tbl>
    <w:p w:rsidR="005A6466" w:rsidRDefault="005A6466" w:rsidP="005A6466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</w:rPr>
      </w:pPr>
    </w:p>
    <w:p w:rsidR="005A6466" w:rsidRDefault="005A6466" w:rsidP="005A6466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</w:rPr>
      </w:pPr>
    </w:p>
    <w:p w:rsidR="005A6466" w:rsidRPr="00250924" w:rsidRDefault="005A6466" w:rsidP="003A3A4C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F17F84">
        <w:rPr>
          <w:rFonts w:ascii="Times New Roman" w:eastAsia="Times New Roman" w:hAnsi="Times New Roman"/>
          <w:b/>
          <w:kern w:val="0"/>
          <w:sz w:val="28"/>
          <w:szCs w:val="28"/>
        </w:rPr>
        <w:t>Утвержденные нормативно-правовые акты</w:t>
      </w:r>
    </w:p>
    <w:p w:rsidR="005A6466" w:rsidRPr="00250924" w:rsidRDefault="005A6466" w:rsidP="005A6466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250924">
        <w:rPr>
          <w:rFonts w:ascii="Times New Roman" w:eastAsia="Times New Roman" w:hAnsi="Times New Roman"/>
          <w:kern w:val="0"/>
          <w:sz w:val="28"/>
          <w:szCs w:val="28"/>
        </w:rPr>
        <w:t>Сравнивая данные текущего периода с  прошедшим годом, ситуация  по утверждению  нормативно-правовых актов практически не изменились,  ввиду эффективной работы  специалис</w:t>
      </w:r>
      <w:r w:rsidR="008C75DD">
        <w:rPr>
          <w:rFonts w:ascii="Times New Roman" w:eastAsia="Times New Roman" w:hAnsi="Times New Roman"/>
          <w:kern w:val="0"/>
          <w:sz w:val="28"/>
          <w:szCs w:val="28"/>
        </w:rPr>
        <w:t>тов Администрации Новозолотовского</w:t>
      </w:r>
      <w:r w:rsidRPr="00250924">
        <w:rPr>
          <w:rFonts w:ascii="Times New Roman" w:eastAsia="Times New Roman" w:hAnsi="Times New Roman"/>
          <w:kern w:val="0"/>
          <w:sz w:val="28"/>
          <w:szCs w:val="28"/>
        </w:rPr>
        <w:t xml:space="preserve"> сельского поселения.</w:t>
      </w:r>
    </w:p>
    <w:p w:rsidR="00247F2C" w:rsidRPr="00141F40" w:rsidRDefault="00247F2C" w:rsidP="00247F2C">
      <w:pPr>
        <w:ind w:hanging="567"/>
        <w:rPr>
          <w:rFonts w:ascii="Times New Roman" w:hAnsi="Times New Roman"/>
          <w:sz w:val="28"/>
          <w:szCs w:val="28"/>
        </w:rPr>
      </w:pPr>
      <w:r w:rsidRPr="00141F40">
        <w:rPr>
          <w:rFonts w:ascii="Times New Roman" w:hAnsi="Times New Roman"/>
          <w:sz w:val="28"/>
          <w:szCs w:val="28"/>
        </w:rPr>
        <w:t xml:space="preserve">В прокуратуру Семикаракорского </w:t>
      </w:r>
      <w:r w:rsidR="008C75DD">
        <w:rPr>
          <w:rFonts w:ascii="Times New Roman" w:hAnsi="Times New Roman"/>
          <w:sz w:val="28"/>
          <w:szCs w:val="28"/>
        </w:rPr>
        <w:t xml:space="preserve">района направлено на проверку </w:t>
      </w:r>
      <w:r w:rsidR="00836937">
        <w:rPr>
          <w:rFonts w:ascii="Times New Roman" w:hAnsi="Times New Roman"/>
          <w:sz w:val="28"/>
          <w:szCs w:val="28"/>
        </w:rPr>
        <w:t>16</w:t>
      </w:r>
    </w:p>
    <w:p w:rsidR="00247F2C" w:rsidRPr="00141F40" w:rsidRDefault="00247F2C" w:rsidP="00247F2C">
      <w:pPr>
        <w:ind w:hanging="567"/>
        <w:rPr>
          <w:rFonts w:ascii="Times New Roman" w:hAnsi="Times New Roman"/>
          <w:sz w:val="28"/>
          <w:szCs w:val="28"/>
        </w:rPr>
      </w:pPr>
      <w:r w:rsidRPr="00141F40">
        <w:rPr>
          <w:rFonts w:ascii="Times New Roman" w:hAnsi="Times New Roman"/>
          <w:sz w:val="28"/>
          <w:szCs w:val="28"/>
        </w:rPr>
        <w:t>нормативных правовых актов .</w:t>
      </w:r>
    </w:p>
    <w:p w:rsidR="00247F2C" w:rsidRPr="00141F40" w:rsidRDefault="00247F2C" w:rsidP="008C75DD">
      <w:pPr>
        <w:ind w:hanging="567"/>
        <w:rPr>
          <w:rFonts w:ascii="Times New Roman" w:hAnsi="Times New Roman"/>
          <w:sz w:val="28"/>
          <w:szCs w:val="28"/>
        </w:rPr>
      </w:pPr>
      <w:r w:rsidRPr="00141F40">
        <w:rPr>
          <w:rFonts w:ascii="Times New Roman" w:hAnsi="Times New Roman"/>
          <w:sz w:val="28"/>
          <w:szCs w:val="28"/>
        </w:rPr>
        <w:t>В ад</w:t>
      </w:r>
      <w:r w:rsidR="008C75DD">
        <w:rPr>
          <w:rFonts w:ascii="Times New Roman" w:hAnsi="Times New Roman"/>
          <w:sz w:val="28"/>
          <w:szCs w:val="28"/>
        </w:rPr>
        <w:t>министрации Новозолотовского сельского поселения проводятся</w:t>
      </w:r>
      <w:r w:rsidRPr="00141F40">
        <w:rPr>
          <w:rFonts w:ascii="Times New Roman" w:hAnsi="Times New Roman"/>
          <w:sz w:val="28"/>
          <w:szCs w:val="28"/>
        </w:rPr>
        <w:t xml:space="preserve"> </w:t>
      </w:r>
      <w:r w:rsidR="008C75DD">
        <w:rPr>
          <w:rFonts w:ascii="Times New Roman" w:hAnsi="Times New Roman"/>
          <w:sz w:val="28"/>
          <w:szCs w:val="28"/>
        </w:rPr>
        <w:t xml:space="preserve"> заседания </w:t>
      </w:r>
      <w:r w:rsidRPr="00141F40">
        <w:rPr>
          <w:rFonts w:ascii="Times New Roman" w:hAnsi="Times New Roman"/>
          <w:sz w:val="28"/>
          <w:szCs w:val="28"/>
        </w:rPr>
        <w:t>С</w:t>
      </w:r>
      <w:r w:rsidR="008C75DD">
        <w:rPr>
          <w:rFonts w:ascii="Times New Roman" w:hAnsi="Times New Roman"/>
          <w:sz w:val="28"/>
          <w:szCs w:val="28"/>
        </w:rPr>
        <w:t>обрания депутатов Новозолотовского</w:t>
      </w:r>
      <w:r w:rsidRPr="00141F4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36937">
        <w:rPr>
          <w:rFonts w:ascii="Times New Roman" w:hAnsi="Times New Roman"/>
          <w:sz w:val="28"/>
          <w:szCs w:val="28"/>
        </w:rPr>
        <w:t>-6</w:t>
      </w:r>
      <w:r w:rsidRPr="00141F40">
        <w:rPr>
          <w:rFonts w:ascii="Times New Roman" w:hAnsi="Times New Roman"/>
          <w:sz w:val="28"/>
          <w:szCs w:val="28"/>
        </w:rPr>
        <w:t xml:space="preserve">. </w:t>
      </w:r>
    </w:p>
    <w:p w:rsidR="00247F2C" w:rsidRPr="00141F40" w:rsidRDefault="00247F2C" w:rsidP="00247F2C">
      <w:pPr>
        <w:ind w:hanging="567"/>
        <w:rPr>
          <w:rFonts w:ascii="Times New Roman" w:hAnsi="Times New Roman"/>
          <w:sz w:val="28"/>
          <w:szCs w:val="28"/>
        </w:rPr>
      </w:pPr>
      <w:r w:rsidRPr="00141F40">
        <w:rPr>
          <w:rFonts w:ascii="Times New Roman" w:hAnsi="Times New Roman"/>
          <w:sz w:val="28"/>
          <w:szCs w:val="28"/>
        </w:rPr>
        <w:lastRenderedPageBreak/>
        <w:t>На заседании  Собрания деп</w:t>
      </w:r>
      <w:r w:rsidR="008C75DD">
        <w:rPr>
          <w:rFonts w:ascii="Times New Roman" w:hAnsi="Times New Roman"/>
          <w:sz w:val="28"/>
          <w:szCs w:val="28"/>
        </w:rPr>
        <w:t xml:space="preserve">утатов было принято </w:t>
      </w:r>
      <w:r w:rsidR="00836937">
        <w:rPr>
          <w:rFonts w:ascii="Times New Roman" w:hAnsi="Times New Roman"/>
          <w:sz w:val="28"/>
          <w:szCs w:val="28"/>
        </w:rPr>
        <w:t>20</w:t>
      </w:r>
      <w:r w:rsidR="008C75DD">
        <w:rPr>
          <w:rFonts w:ascii="Times New Roman" w:hAnsi="Times New Roman"/>
          <w:sz w:val="28"/>
          <w:szCs w:val="28"/>
        </w:rPr>
        <w:t xml:space="preserve"> решений </w:t>
      </w:r>
      <w:r w:rsidRPr="00141F40">
        <w:rPr>
          <w:rFonts w:ascii="Times New Roman" w:hAnsi="Times New Roman"/>
          <w:sz w:val="28"/>
          <w:szCs w:val="28"/>
        </w:rPr>
        <w:t>.</w:t>
      </w:r>
      <w:r w:rsidR="008C75DD">
        <w:rPr>
          <w:rFonts w:ascii="Times New Roman" w:hAnsi="Times New Roman"/>
          <w:sz w:val="28"/>
          <w:szCs w:val="28"/>
        </w:rPr>
        <w:t xml:space="preserve"> </w:t>
      </w:r>
      <w:r w:rsidRPr="00141F40">
        <w:rPr>
          <w:rFonts w:ascii="Times New Roman" w:hAnsi="Times New Roman"/>
          <w:sz w:val="28"/>
          <w:szCs w:val="28"/>
        </w:rPr>
        <w:t xml:space="preserve">В основном </w:t>
      </w:r>
    </w:p>
    <w:p w:rsidR="00247F2C" w:rsidRPr="00141F40" w:rsidRDefault="00247F2C" w:rsidP="00D430D4">
      <w:pPr>
        <w:ind w:hanging="567"/>
        <w:rPr>
          <w:rFonts w:ascii="Times New Roman" w:hAnsi="Times New Roman"/>
          <w:sz w:val="28"/>
          <w:szCs w:val="28"/>
        </w:rPr>
      </w:pPr>
      <w:r w:rsidRPr="00141F40">
        <w:rPr>
          <w:rFonts w:ascii="Times New Roman" w:hAnsi="Times New Roman"/>
          <w:sz w:val="28"/>
          <w:szCs w:val="28"/>
        </w:rPr>
        <w:t xml:space="preserve">это  решения по бюджету </w:t>
      </w:r>
    </w:p>
    <w:p w:rsidR="00247F2C" w:rsidRPr="00141F40" w:rsidRDefault="00247F2C" w:rsidP="00247F2C">
      <w:pPr>
        <w:ind w:hanging="567"/>
        <w:rPr>
          <w:rFonts w:ascii="Times New Roman" w:eastAsia="Calibri" w:hAnsi="Times New Roman"/>
          <w:sz w:val="28"/>
          <w:szCs w:val="28"/>
        </w:rPr>
      </w:pPr>
      <w:r w:rsidRPr="00141F40">
        <w:rPr>
          <w:rFonts w:ascii="Times New Roman" w:eastAsia="Calibri" w:hAnsi="Times New Roman"/>
          <w:sz w:val="28"/>
          <w:szCs w:val="28"/>
        </w:rPr>
        <w:t>Специали</w:t>
      </w:r>
      <w:r w:rsidR="008C75DD">
        <w:rPr>
          <w:rFonts w:ascii="Times New Roman" w:eastAsia="Calibri" w:hAnsi="Times New Roman"/>
          <w:sz w:val="28"/>
          <w:szCs w:val="28"/>
        </w:rPr>
        <w:t>сты Администрации Новозолотовского</w:t>
      </w:r>
      <w:r w:rsidRPr="00141F40">
        <w:rPr>
          <w:rFonts w:ascii="Times New Roman" w:eastAsia="Calibri" w:hAnsi="Times New Roman"/>
          <w:sz w:val="28"/>
          <w:szCs w:val="28"/>
        </w:rPr>
        <w:t xml:space="preserve"> сельского поселения работают</w:t>
      </w:r>
    </w:p>
    <w:p w:rsidR="00247F2C" w:rsidRPr="00141F40" w:rsidRDefault="00247F2C" w:rsidP="00247F2C">
      <w:pPr>
        <w:ind w:hanging="567"/>
        <w:rPr>
          <w:rFonts w:ascii="Times New Roman" w:eastAsia="Times New Roman" w:hAnsi="Times New Roman"/>
          <w:sz w:val="28"/>
          <w:szCs w:val="28"/>
        </w:rPr>
      </w:pPr>
      <w:r w:rsidRPr="00141F40">
        <w:rPr>
          <w:rFonts w:ascii="Times New Roman" w:eastAsia="Calibri" w:hAnsi="Times New Roman"/>
          <w:sz w:val="28"/>
          <w:szCs w:val="28"/>
        </w:rPr>
        <w:t xml:space="preserve"> в системе электронного документооборота: СИР, АРМ платежи, ГАС управление, ЕГАИС,  ЕС.ОГ-ссту, сайт гос.услуги.</w:t>
      </w:r>
    </w:p>
    <w:p w:rsidR="00247F2C" w:rsidRDefault="00247F2C" w:rsidP="00247F2C">
      <w:pPr>
        <w:rPr>
          <w:rFonts w:eastAsia="Calibri"/>
          <w:sz w:val="24"/>
        </w:rPr>
      </w:pPr>
    </w:p>
    <w:p w:rsidR="008378E0" w:rsidRPr="00250924" w:rsidRDefault="001018F0" w:rsidP="001018F0">
      <w:pPr>
        <w:jc w:val="center"/>
        <w:rPr>
          <w:rFonts w:ascii="Times New Roman" w:hAnsi="Times New Roman"/>
          <w:b/>
          <w:sz w:val="28"/>
          <w:szCs w:val="28"/>
        </w:rPr>
      </w:pPr>
      <w:r w:rsidRPr="00250924">
        <w:rPr>
          <w:rFonts w:ascii="Times New Roman" w:hAnsi="Times New Roman"/>
          <w:b/>
          <w:sz w:val="28"/>
          <w:szCs w:val="28"/>
        </w:rPr>
        <w:t>Культура</w:t>
      </w:r>
    </w:p>
    <w:p w:rsidR="001102B4" w:rsidRPr="001102B4" w:rsidRDefault="001102B4" w:rsidP="001102B4">
      <w:pPr>
        <w:rPr>
          <w:rFonts w:ascii="Times New Roman" w:hAnsi="Times New Roman"/>
          <w:sz w:val="28"/>
          <w:szCs w:val="28"/>
        </w:rPr>
      </w:pPr>
      <w:r w:rsidRPr="001102B4">
        <w:rPr>
          <w:rFonts w:ascii="Times New Roman" w:hAnsi="Times New Roman"/>
          <w:sz w:val="28"/>
          <w:szCs w:val="28"/>
        </w:rPr>
        <w:t xml:space="preserve">В жизни каждого человека, любой семьи праздники занимают особое место.  Праздник – это проявление всех форм и видов культуры, начиная от принятых норм поведения и </w:t>
      </w:r>
      <w:r w:rsidR="007953E0">
        <w:rPr>
          <w:rFonts w:ascii="Times New Roman" w:hAnsi="Times New Roman"/>
          <w:sz w:val="28"/>
          <w:szCs w:val="28"/>
        </w:rPr>
        <w:t>за</w:t>
      </w:r>
      <w:r w:rsidRPr="001102B4">
        <w:rPr>
          <w:rFonts w:ascii="Times New Roman" w:hAnsi="Times New Roman"/>
          <w:sz w:val="28"/>
          <w:szCs w:val="28"/>
        </w:rPr>
        <w:t>к</w:t>
      </w:r>
      <w:r w:rsidR="007953E0">
        <w:rPr>
          <w:rFonts w:ascii="Times New Roman" w:hAnsi="Times New Roman"/>
          <w:sz w:val="28"/>
          <w:szCs w:val="28"/>
        </w:rPr>
        <w:t>а</w:t>
      </w:r>
      <w:r w:rsidRPr="001102B4">
        <w:rPr>
          <w:rFonts w:ascii="Times New Roman" w:hAnsi="Times New Roman"/>
          <w:sz w:val="28"/>
          <w:szCs w:val="28"/>
        </w:rPr>
        <w:t>нч</w:t>
      </w:r>
      <w:r w:rsidR="007953E0">
        <w:rPr>
          <w:rFonts w:ascii="Times New Roman" w:hAnsi="Times New Roman"/>
          <w:sz w:val="28"/>
          <w:szCs w:val="28"/>
        </w:rPr>
        <w:t>ив</w:t>
      </w:r>
      <w:r w:rsidRPr="001102B4">
        <w:rPr>
          <w:rFonts w:ascii="Times New Roman" w:hAnsi="Times New Roman"/>
          <w:sz w:val="28"/>
          <w:szCs w:val="28"/>
        </w:rPr>
        <w:t xml:space="preserve">ая демонстрацией нарядов и исполнением традиционных песен и танцев. Праздник – это событие, которое несет и доставляет радость и детям и взрослым, оставляя яркий свет в душе. </w:t>
      </w:r>
    </w:p>
    <w:p w:rsidR="006201A5" w:rsidRDefault="001102B4" w:rsidP="00247F2C">
      <w:pPr>
        <w:rPr>
          <w:rFonts w:ascii="Times New Roman" w:hAnsi="Times New Roman"/>
          <w:sz w:val="28"/>
          <w:szCs w:val="28"/>
        </w:rPr>
      </w:pPr>
      <w:r w:rsidRPr="001102B4">
        <w:rPr>
          <w:rFonts w:ascii="Times New Roman" w:hAnsi="Times New Roman"/>
          <w:sz w:val="28"/>
          <w:szCs w:val="28"/>
        </w:rPr>
        <w:t xml:space="preserve">      И задача культработников сделать праздники яркими, веселыми, массовыми, запоминающимися.</w:t>
      </w:r>
    </w:p>
    <w:p w:rsidR="006201A5" w:rsidRDefault="00247F2C" w:rsidP="000B252D">
      <w:pPr>
        <w:rPr>
          <w:rFonts w:ascii="Times New Roman" w:hAnsi="Times New Roman"/>
          <w:sz w:val="28"/>
          <w:szCs w:val="28"/>
        </w:rPr>
      </w:pPr>
      <w:r w:rsidRPr="008C59B7">
        <w:rPr>
          <w:rFonts w:ascii="Times New Roman" w:hAnsi="Times New Roman"/>
          <w:sz w:val="28"/>
          <w:szCs w:val="28"/>
        </w:rPr>
        <w:t xml:space="preserve">   Наиболее яркие массовые мероприятия</w:t>
      </w:r>
      <w:r w:rsidR="00014A45">
        <w:rPr>
          <w:rFonts w:ascii="Times New Roman" w:hAnsi="Times New Roman"/>
          <w:sz w:val="28"/>
          <w:szCs w:val="28"/>
        </w:rPr>
        <w:t xml:space="preserve"> , проведенные в первом полугодии 2017 года</w:t>
      </w:r>
      <w:r w:rsidRPr="008C59B7">
        <w:rPr>
          <w:rFonts w:ascii="Times New Roman" w:hAnsi="Times New Roman"/>
          <w:sz w:val="28"/>
          <w:szCs w:val="28"/>
        </w:rPr>
        <w:t>:</w:t>
      </w:r>
    </w:p>
    <w:p w:rsidR="006201A5" w:rsidRPr="006201A5" w:rsidRDefault="005C2405" w:rsidP="006201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Новогодние представления прошли в</w:t>
      </w:r>
      <w:r w:rsidR="006201A5" w:rsidRPr="006201A5">
        <w:rPr>
          <w:rFonts w:ascii="Times New Roman" w:hAnsi="Times New Roman"/>
          <w:sz w:val="28"/>
          <w:szCs w:val="28"/>
        </w:rPr>
        <w:t xml:space="preserve"> Новозолотовском доме культуры и на площади х. Чебачий.</w:t>
      </w:r>
    </w:p>
    <w:p w:rsidR="006201A5" w:rsidRPr="006201A5" w:rsidRDefault="006201A5" w:rsidP="006201A5">
      <w:pPr>
        <w:rPr>
          <w:rFonts w:ascii="Times New Roman" w:hAnsi="Times New Roman"/>
          <w:sz w:val="28"/>
          <w:szCs w:val="28"/>
        </w:rPr>
      </w:pPr>
      <w:r w:rsidRPr="006201A5">
        <w:rPr>
          <w:rFonts w:ascii="Times New Roman" w:hAnsi="Times New Roman"/>
          <w:sz w:val="28"/>
          <w:szCs w:val="28"/>
        </w:rPr>
        <w:t>Накануне  Рождества в Новозолотовском СДК проведена игровая программа для детей «Веселый сочельник».</w:t>
      </w:r>
    </w:p>
    <w:p w:rsidR="006201A5" w:rsidRPr="006201A5" w:rsidRDefault="006201A5" w:rsidP="006201A5">
      <w:pPr>
        <w:rPr>
          <w:rFonts w:ascii="Times New Roman" w:hAnsi="Times New Roman"/>
          <w:sz w:val="28"/>
          <w:szCs w:val="28"/>
        </w:rPr>
      </w:pPr>
      <w:r w:rsidRPr="006201A5">
        <w:rPr>
          <w:rFonts w:ascii="Times New Roman" w:hAnsi="Times New Roman"/>
          <w:sz w:val="28"/>
          <w:szCs w:val="28"/>
        </w:rPr>
        <w:t>Проведены вечера отдыха для взрослых «Встречаем Старый Новый год» (Новозолотовский СДК и библиотека х. Чебачий), «Васильев денек», «Крещенский сочельник» (библиотека х. Чебачий).</w:t>
      </w:r>
    </w:p>
    <w:p w:rsidR="006201A5" w:rsidRPr="006201A5" w:rsidRDefault="006201A5" w:rsidP="006201A5">
      <w:pPr>
        <w:rPr>
          <w:rFonts w:ascii="Times New Roman" w:hAnsi="Times New Roman"/>
          <w:sz w:val="28"/>
          <w:szCs w:val="28"/>
        </w:rPr>
      </w:pPr>
      <w:r w:rsidRPr="006201A5">
        <w:rPr>
          <w:rFonts w:ascii="Times New Roman" w:hAnsi="Times New Roman"/>
          <w:sz w:val="28"/>
          <w:szCs w:val="28"/>
        </w:rPr>
        <w:t>Годовщине вывода российских войск из Афганистана была проведена встреча детей спортивной секции с воинами-интернационалистами «Время выбрало нас!».</w:t>
      </w:r>
    </w:p>
    <w:p w:rsidR="006201A5" w:rsidRPr="006201A5" w:rsidRDefault="006201A5" w:rsidP="006201A5">
      <w:pPr>
        <w:rPr>
          <w:rFonts w:ascii="Times New Roman" w:hAnsi="Times New Roman"/>
          <w:sz w:val="28"/>
          <w:szCs w:val="28"/>
        </w:rPr>
      </w:pPr>
      <w:r w:rsidRPr="006201A5">
        <w:rPr>
          <w:rFonts w:ascii="Times New Roman" w:hAnsi="Times New Roman"/>
          <w:sz w:val="28"/>
          <w:szCs w:val="28"/>
        </w:rPr>
        <w:t>Работники культуры и специалисты Администрации накануне праздников 23 февраля, 8 марта, 9 мая поздравляли ветеранов, участников ВОВ; чествовали на дому юбиляров с 90-летним юбилеем.</w:t>
      </w:r>
    </w:p>
    <w:p w:rsidR="006201A5" w:rsidRPr="006201A5" w:rsidRDefault="006201A5" w:rsidP="006201A5">
      <w:pPr>
        <w:rPr>
          <w:rFonts w:ascii="Times New Roman" w:hAnsi="Times New Roman"/>
          <w:sz w:val="28"/>
          <w:szCs w:val="28"/>
        </w:rPr>
      </w:pPr>
      <w:r w:rsidRPr="006201A5">
        <w:rPr>
          <w:rFonts w:ascii="Times New Roman" w:hAnsi="Times New Roman"/>
          <w:sz w:val="28"/>
          <w:szCs w:val="28"/>
        </w:rPr>
        <w:t>С играми, песнями, блинами прошли народные гуляния, посвященные проводам Масленицы.</w:t>
      </w:r>
    </w:p>
    <w:p w:rsidR="006201A5" w:rsidRPr="006201A5" w:rsidRDefault="006201A5" w:rsidP="006201A5">
      <w:pPr>
        <w:rPr>
          <w:rFonts w:ascii="Times New Roman" w:hAnsi="Times New Roman"/>
          <w:sz w:val="28"/>
          <w:szCs w:val="28"/>
        </w:rPr>
      </w:pPr>
      <w:r w:rsidRPr="006201A5">
        <w:rPr>
          <w:rFonts w:ascii="Times New Roman" w:hAnsi="Times New Roman"/>
          <w:sz w:val="28"/>
          <w:szCs w:val="28"/>
        </w:rPr>
        <w:t>К Международному женскому дню 8 марта проведены праздничные огоньки.</w:t>
      </w:r>
    </w:p>
    <w:p w:rsidR="006201A5" w:rsidRPr="006201A5" w:rsidRDefault="006201A5" w:rsidP="006201A5">
      <w:pPr>
        <w:rPr>
          <w:rFonts w:ascii="Times New Roman" w:hAnsi="Times New Roman"/>
          <w:sz w:val="28"/>
          <w:szCs w:val="28"/>
        </w:rPr>
      </w:pPr>
      <w:r w:rsidRPr="006201A5">
        <w:rPr>
          <w:rFonts w:ascii="Times New Roman" w:hAnsi="Times New Roman"/>
          <w:sz w:val="28"/>
          <w:szCs w:val="28"/>
        </w:rPr>
        <w:t>В мае прошли мероприятия, посвященные 72-годовщине Победы в ВОВ: митинги, праздничные концерты. Работники культуры приняли участие в международной акции «Читаем детям о войне».</w:t>
      </w:r>
    </w:p>
    <w:p w:rsidR="006201A5" w:rsidRPr="006201A5" w:rsidRDefault="006201A5" w:rsidP="006201A5">
      <w:pPr>
        <w:rPr>
          <w:rFonts w:ascii="Times New Roman" w:hAnsi="Times New Roman"/>
          <w:sz w:val="28"/>
          <w:szCs w:val="28"/>
        </w:rPr>
      </w:pPr>
      <w:r w:rsidRPr="006201A5">
        <w:rPr>
          <w:rFonts w:ascii="Times New Roman" w:hAnsi="Times New Roman"/>
          <w:sz w:val="28"/>
          <w:szCs w:val="28"/>
        </w:rPr>
        <w:t>Работники культуры приняли участие в Межрайонном Фестивале народного творчества «Закруткинская весна-2017».</w:t>
      </w:r>
    </w:p>
    <w:p w:rsidR="006201A5" w:rsidRPr="006201A5" w:rsidRDefault="006201A5" w:rsidP="006201A5">
      <w:pPr>
        <w:rPr>
          <w:rFonts w:ascii="Times New Roman" w:hAnsi="Times New Roman"/>
          <w:sz w:val="28"/>
          <w:szCs w:val="28"/>
        </w:rPr>
      </w:pPr>
      <w:r w:rsidRPr="006201A5">
        <w:rPr>
          <w:rFonts w:ascii="Times New Roman" w:hAnsi="Times New Roman"/>
          <w:sz w:val="28"/>
          <w:szCs w:val="28"/>
        </w:rPr>
        <w:t>В День выборов на избирательных участках проведены концерты.</w:t>
      </w:r>
    </w:p>
    <w:p w:rsidR="006201A5" w:rsidRPr="006201A5" w:rsidRDefault="006201A5" w:rsidP="006201A5">
      <w:pPr>
        <w:rPr>
          <w:rFonts w:ascii="Times New Roman" w:hAnsi="Times New Roman"/>
          <w:sz w:val="28"/>
          <w:szCs w:val="28"/>
        </w:rPr>
      </w:pPr>
      <w:r w:rsidRPr="006201A5">
        <w:rPr>
          <w:rFonts w:ascii="Times New Roman" w:hAnsi="Times New Roman"/>
          <w:sz w:val="28"/>
          <w:szCs w:val="28"/>
        </w:rPr>
        <w:t>Юбилею Новозолотовской библиотеки было посвящено театрализованное представление «У библиотеки юбилей!».</w:t>
      </w:r>
    </w:p>
    <w:p w:rsidR="006201A5" w:rsidRPr="006201A5" w:rsidRDefault="006201A5" w:rsidP="006201A5">
      <w:pPr>
        <w:rPr>
          <w:rFonts w:ascii="Times New Roman" w:hAnsi="Times New Roman"/>
          <w:sz w:val="28"/>
          <w:szCs w:val="28"/>
        </w:rPr>
      </w:pPr>
      <w:r w:rsidRPr="006201A5">
        <w:rPr>
          <w:rFonts w:ascii="Times New Roman" w:hAnsi="Times New Roman"/>
          <w:sz w:val="28"/>
          <w:szCs w:val="28"/>
        </w:rPr>
        <w:t>27 мая в Новозолотовском доме культуры состоялся спортивный турнир по самбо в честь нашего земляка, героя офицера Российской армии Виталия Попова.</w:t>
      </w:r>
    </w:p>
    <w:p w:rsidR="006201A5" w:rsidRPr="006201A5" w:rsidRDefault="006201A5" w:rsidP="006201A5">
      <w:pPr>
        <w:rPr>
          <w:rFonts w:ascii="Times New Roman" w:hAnsi="Times New Roman"/>
          <w:sz w:val="28"/>
          <w:szCs w:val="28"/>
        </w:rPr>
      </w:pPr>
      <w:r w:rsidRPr="006201A5">
        <w:rPr>
          <w:rFonts w:ascii="Times New Roman" w:hAnsi="Times New Roman"/>
          <w:sz w:val="28"/>
          <w:szCs w:val="28"/>
        </w:rPr>
        <w:t>В конце мая состоялся районный этап областного конкурса «Папа, мама, я – спортивная семья!». В спортивных эстафетах участвовала семья Болговых из ст. Новозолотовской, занявшая 3 место.</w:t>
      </w:r>
    </w:p>
    <w:p w:rsidR="006201A5" w:rsidRPr="006201A5" w:rsidRDefault="006201A5" w:rsidP="006201A5">
      <w:pPr>
        <w:rPr>
          <w:rFonts w:ascii="Times New Roman" w:hAnsi="Times New Roman"/>
          <w:sz w:val="28"/>
          <w:szCs w:val="28"/>
        </w:rPr>
      </w:pPr>
      <w:r w:rsidRPr="006201A5">
        <w:rPr>
          <w:rFonts w:ascii="Times New Roman" w:hAnsi="Times New Roman"/>
          <w:sz w:val="28"/>
          <w:szCs w:val="28"/>
        </w:rPr>
        <w:t xml:space="preserve">Ко Дню защиты детей на площади х. Чебачий проведено театрализованное </w:t>
      </w:r>
      <w:r w:rsidRPr="006201A5">
        <w:rPr>
          <w:rFonts w:ascii="Times New Roman" w:hAnsi="Times New Roman"/>
          <w:sz w:val="28"/>
          <w:szCs w:val="28"/>
        </w:rPr>
        <w:lastRenderedPageBreak/>
        <w:t>представление для детей «В гостях у сказки!».</w:t>
      </w:r>
    </w:p>
    <w:p w:rsidR="006201A5" w:rsidRPr="006201A5" w:rsidRDefault="006201A5" w:rsidP="006201A5">
      <w:pPr>
        <w:rPr>
          <w:rFonts w:ascii="Times New Roman" w:hAnsi="Times New Roman"/>
          <w:sz w:val="28"/>
          <w:szCs w:val="28"/>
        </w:rPr>
      </w:pPr>
      <w:r w:rsidRPr="006201A5">
        <w:rPr>
          <w:rFonts w:ascii="Times New Roman" w:hAnsi="Times New Roman"/>
          <w:sz w:val="28"/>
          <w:szCs w:val="28"/>
        </w:rPr>
        <w:t>В июне в х. Чебачий состоялось народное гуляние «День Святой Троицы» с участием творческих коллективов РДК и поселения.</w:t>
      </w:r>
    </w:p>
    <w:p w:rsidR="006201A5" w:rsidRPr="006201A5" w:rsidRDefault="006201A5" w:rsidP="006201A5">
      <w:pPr>
        <w:rPr>
          <w:rFonts w:ascii="Times New Roman" w:hAnsi="Times New Roman"/>
          <w:sz w:val="28"/>
          <w:szCs w:val="28"/>
        </w:rPr>
      </w:pPr>
      <w:r w:rsidRPr="006201A5">
        <w:rPr>
          <w:rFonts w:ascii="Times New Roman" w:hAnsi="Times New Roman"/>
          <w:sz w:val="28"/>
          <w:szCs w:val="28"/>
        </w:rPr>
        <w:t>Народный хор «Калина» Новозолотовского дома культуры принял участие в фестивале казачьего фольклора «Нет вольнее Дона Тихого!» в ст. Старочеркасской.</w:t>
      </w:r>
    </w:p>
    <w:p w:rsidR="006201A5" w:rsidRPr="006201A5" w:rsidRDefault="006201A5" w:rsidP="006201A5">
      <w:pPr>
        <w:rPr>
          <w:rFonts w:ascii="Times New Roman" w:hAnsi="Times New Roman"/>
          <w:sz w:val="28"/>
          <w:szCs w:val="28"/>
        </w:rPr>
      </w:pPr>
      <w:r w:rsidRPr="006201A5">
        <w:rPr>
          <w:rFonts w:ascii="Times New Roman" w:hAnsi="Times New Roman"/>
          <w:sz w:val="28"/>
          <w:szCs w:val="28"/>
        </w:rPr>
        <w:t xml:space="preserve"> Юлия Оспищева приняла участие в районных фестивалях песен шансона «Зимний шансон», «Летний шансон-2017».</w:t>
      </w:r>
    </w:p>
    <w:p w:rsidR="00247F2C" w:rsidRPr="006201A5" w:rsidRDefault="00247F2C" w:rsidP="000B252D">
      <w:pPr>
        <w:rPr>
          <w:rFonts w:ascii="Times New Roman" w:hAnsi="Times New Roman"/>
          <w:sz w:val="28"/>
          <w:szCs w:val="28"/>
        </w:rPr>
      </w:pPr>
      <w:r w:rsidRPr="006201A5">
        <w:rPr>
          <w:rFonts w:ascii="Times New Roman" w:hAnsi="Times New Roman"/>
          <w:sz w:val="28"/>
          <w:szCs w:val="28"/>
        </w:rPr>
        <w:t xml:space="preserve"> </w:t>
      </w:r>
    </w:p>
    <w:p w:rsidR="00014A45" w:rsidRDefault="001166C1" w:rsidP="00AE10FC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базе СДК ст.Новозолотовская действуют две спортивные секции по борьбе, руководитель Силин А.Л., которую посещают 31 ребенок</w:t>
      </w:r>
      <w:r w:rsidR="00014A45">
        <w:rPr>
          <w:rFonts w:ascii="Times New Roman" w:hAnsi="Times New Roman"/>
          <w:sz w:val="28"/>
          <w:szCs w:val="28"/>
        </w:rPr>
        <w:t>:</w:t>
      </w:r>
    </w:p>
    <w:p w:rsidR="00AE10FC" w:rsidRPr="00AE10FC" w:rsidRDefault="001166C1" w:rsidP="00AE10FC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из ст.Новозолотовская</w:t>
      </w:r>
      <w:r w:rsidR="00014A45">
        <w:rPr>
          <w:rFonts w:ascii="Times New Roman" w:hAnsi="Times New Roman"/>
          <w:sz w:val="28"/>
          <w:szCs w:val="28"/>
        </w:rPr>
        <w:t xml:space="preserve">-19  , </w:t>
      </w:r>
      <w:r>
        <w:rPr>
          <w:rFonts w:ascii="Times New Roman" w:hAnsi="Times New Roman"/>
          <w:sz w:val="28"/>
          <w:szCs w:val="28"/>
        </w:rPr>
        <w:t>и</w:t>
      </w:r>
      <w:r w:rsidR="00014A45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 xml:space="preserve"> х.Чебачий</w:t>
      </w:r>
      <w:r w:rsidR="00014A45">
        <w:rPr>
          <w:rFonts w:ascii="Times New Roman" w:hAnsi="Times New Roman"/>
          <w:sz w:val="28"/>
          <w:szCs w:val="28"/>
        </w:rPr>
        <w:t>-12</w:t>
      </w:r>
      <w:r>
        <w:rPr>
          <w:rFonts w:ascii="Times New Roman" w:hAnsi="Times New Roman"/>
          <w:sz w:val="28"/>
          <w:szCs w:val="28"/>
        </w:rPr>
        <w:t>.</w:t>
      </w:r>
    </w:p>
    <w:p w:rsidR="00F17F84" w:rsidRPr="00250924" w:rsidRDefault="00F17F84" w:rsidP="001018F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</w:rPr>
      </w:pPr>
    </w:p>
    <w:p w:rsidR="00A2257B" w:rsidRPr="00A2257B" w:rsidRDefault="006F59C0" w:rsidP="00A2257B">
      <w:pPr>
        <w:pStyle w:val="aa"/>
        <w:numPr>
          <w:ilvl w:val="0"/>
          <w:numId w:val="14"/>
        </w:numPr>
        <w:spacing w:after="0"/>
        <w:ind w:left="851" w:hanging="425"/>
        <w:rPr>
          <w:rFonts w:ascii="Times New Roman" w:hAnsi="Times New Roman"/>
          <w:sz w:val="28"/>
          <w:szCs w:val="28"/>
        </w:rPr>
      </w:pPr>
      <w:r w:rsidRPr="00250924">
        <w:rPr>
          <w:rFonts w:ascii="Times New Roman" w:hAnsi="Times New Roman"/>
          <w:sz w:val="28"/>
          <w:szCs w:val="28"/>
        </w:rPr>
        <w:t xml:space="preserve">В тесном сотрудничестве </w:t>
      </w:r>
      <w:r w:rsidR="005A6466">
        <w:rPr>
          <w:rFonts w:ascii="Times New Roman" w:hAnsi="Times New Roman"/>
          <w:sz w:val="28"/>
          <w:szCs w:val="28"/>
        </w:rPr>
        <w:t>Администраци</w:t>
      </w:r>
      <w:r w:rsidR="00014A45">
        <w:rPr>
          <w:rFonts w:ascii="Times New Roman" w:hAnsi="Times New Roman"/>
          <w:sz w:val="28"/>
          <w:szCs w:val="28"/>
        </w:rPr>
        <w:t>я</w:t>
      </w:r>
      <w:r w:rsidR="005A6466">
        <w:rPr>
          <w:rFonts w:ascii="Times New Roman" w:hAnsi="Times New Roman"/>
          <w:sz w:val="28"/>
          <w:szCs w:val="28"/>
        </w:rPr>
        <w:t xml:space="preserve"> сельского поселения работает с МФЦ.</w:t>
      </w:r>
    </w:p>
    <w:p w:rsidR="00A2257B" w:rsidRDefault="00A2257B" w:rsidP="00A2257B">
      <w:pPr>
        <w:pStyle w:val="aa"/>
        <w:numPr>
          <w:ilvl w:val="0"/>
          <w:numId w:val="14"/>
        </w:numPr>
        <w:spacing w:after="0"/>
        <w:ind w:left="851" w:hanging="425"/>
        <w:rPr>
          <w:rFonts w:ascii="Times New Roman" w:hAnsi="Times New Roman"/>
          <w:sz w:val="28"/>
          <w:szCs w:val="28"/>
        </w:rPr>
      </w:pPr>
      <w:r w:rsidRPr="00A2257B">
        <w:rPr>
          <w:rFonts w:ascii="Times New Roman" w:hAnsi="Times New Roman"/>
          <w:sz w:val="28"/>
          <w:szCs w:val="28"/>
        </w:rPr>
        <w:t xml:space="preserve"> </w:t>
      </w:r>
      <w:r w:rsidRPr="00F24000">
        <w:rPr>
          <w:rFonts w:ascii="Times New Roman" w:hAnsi="Times New Roman"/>
          <w:sz w:val="28"/>
          <w:szCs w:val="28"/>
        </w:rPr>
        <w:t xml:space="preserve">Помощь в решении всех возникающих вопросов </w:t>
      </w:r>
      <w:r w:rsidR="005C2405">
        <w:rPr>
          <w:rFonts w:ascii="Times New Roman" w:hAnsi="Times New Roman"/>
          <w:sz w:val="28"/>
          <w:szCs w:val="28"/>
        </w:rPr>
        <w:t>в</w:t>
      </w:r>
      <w:r w:rsidRPr="00F24000">
        <w:rPr>
          <w:rFonts w:ascii="Times New Roman" w:hAnsi="Times New Roman"/>
          <w:sz w:val="28"/>
          <w:szCs w:val="28"/>
        </w:rPr>
        <w:t xml:space="preserve"> поселении оказыва</w:t>
      </w:r>
      <w:r w:rsidR="009F6CD9">
        <w:rPr>
          <w:rFonts w:ascii="Times New Roman" w:hAnsi="Times New Roman"/>
          <w:sz w:val="28"/>
          <w:szCs w:val="28"/>
        </w:rPr>
        <w:t>ю</w:t>
      </w:r>
      <w:r w:rsidRPr="00F24000">
        <w:rPr>
          <w:rFonts w:ascii="Times New Roman" w:hAnsi="Times New Roman"/>
          <w:sz w:val="28"/>
          <w:szCs w:val="28"/>
        </w:rPr>
        <w:t>т</w:t>
      </w:r>
      <w:r w:rsidR="009F6CD9">
        <w:rPr>
          <w:rFonts w:ascii="Times New Roman" w:hAnsi="Times New Roman"/>
          <w:sz w:val="28"/>
          <w:szCs w:val="28"/>
        </w:rPr>
        <w:t>:</w:t>
      </w:r>
      <w:r w:rsidRPr="00F24000">
        <w:rPr>
          <w:rFonts w:ascii="Times New Roman" w:hAnsi="Times New Roman"/>
          <w:sz w:val="28"/>
          <w:szCs w:val="28"/>
        </w:rPr>
        <w:t xml:space="preserve"> генеральный директор </w:t>
      </w:r>
      <w:r>
        <w:rPr>
          <w:rFonts w:ascii="Times New Roman" w:hAnsi="Times New Roman"/>
          <w:sz w:val="28"/>
          <w:szCs w:val="28"/>
        </w:rPr>
        <w:t>ОО</w:t>
      </w:r>
      <w:r w:rsidRPr="00F24000">
        <w:rPr>
          <w:rFonts w:ascii="Times New Roman" w:hAnsi="Times New Roman"/>
          <w:sz w:val="28"/>
          <w:szCs w:val="28"/>
        </w:rPr>
        <w:t>О «</w:t>
      </w:r>
      <w:r>
        <w:rPr>
          <w:rFonts w:ascii="Times New Roman" w:hAnsi="Times New Roman"/>
          <w:sz w:val="28"/>
          <w:szCs w:val="28"/>
        </w:rPr>
        <w:t>Задонье</w:t>
      </w:r>
      <w:r w:rsidRPr="00F2400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40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Карабедьян Олег </w:t>
      </w:r>
      <w:r w:rsidRPr="00F24000">
        <w:rPr>
          <w:rFonts w:ascii="Times New Roman" w:hAnsi="Times New Roman"/>
          <w:sz w:val="28"/>
          <w:szCs w:val="28"/>
        </w:rPr>
        <w:t>Александр</w:t>
      </w:r>
      <w:r>
        <w:rPr>
          <w:rFonts w:ascii="Times New Roman" w:hAnsi="Times New Roman"/>
          <w:sz w:val="28"/>
          <w:szCs w:val="28"/>
        </w:rPr>
        <w:t>ович</w:t>
      </w:r>
      <w:r w:rsidR="009F6CD9">
        <w:rPr>
          <w:rFonts w:ascii="Times New Roman" w:hAnsi="Times New Roman"/>
          <w:sz w:val="28"/>
          <w:szCs w:val="28"/>
        </w:rPr>
        <w:t xml:space="preserve">,директор ООО «Новозолотовское» Дуля Максим Владимирович, генеральный директор и исполнительный директор ООО «Орошаймое»  Заяц Сергей Алексеевич и Свиридов Сергей Федорович,генеральный директор ООО «Сыродельный завод» , депутат Законодательного Собрания Шевченко Валерий Иванович </w:t>
      </w:r>
      <w:r w:rsidRPr="00F24000">
        <w:rPr>
          <w:rFonts w:ascii="Times New Roman" w:hAnsi="Times New Roman"/>
          <w:sz w:val="28"/>
          <w:szCs w:val="28"/>
        </w:rPr>
        <w:t>. Огромное человеческое спасибо эт</w:t>
      </w:r>
      <w:r w:rsidR="009F6CD9">
        <w:rPr>
          <w:rFonts w:ascii="Times New Roman" w:hAnsi="Times New Roman"/>
          <w:sz w:val="28"/>
          <w:szCs w:val="28"/>
        </w:rPr>
        <w:t>им</w:t>
      </w:r>
      <w:r w:rsidRPr="00F24000">
        <w:rPr>
          <w:rFonts w:ascii="Times New Roman" w:hAnsi="Times New Roman"/>
          <w:sz w:val="28"/>
          <w:szCs w:val="28"/>
        </w:rPr>
        <w:t xml:space="preserve"> руководител</w:t>
      </w:r>
      <w:r w:rsidR="009F6CD9">
        <w:rPr>
          <w:rFonts w:ascii="Times New Roman" w:hAnsi="Times New Roman"/>
          <w:sz w:val="28"/>
          <w:szCs w:val="28"/>
        </w:rPr>
        <w:t>ям</w:t>
      </w:r>
      <w:r w:rsidRPr="00F24000">
        <w:rPr>
          <w:rFonts w:ascii="Times New Roman" w:hAnsi="Times New Roman"/>
          <w:sz w:val="28"/>
          <w:szCs w:val="28"/>
        </w:rPr>
        <w:t>.</w:t>
      </w:r>
    </w:p>
    <w:p w:rsidR="00A2257B" w:rsidRPr="00F24000" w:rsidRDefault="00A2257B" w:rsidP="00A2257B">
      <w:pPr>
        <w:pStyle w:val="aa"/>
        <w:numPr>
          <w:ilvl w:val="0"/>
          <w:numId w:val="14"/>
        </w:numPr>
        <w:spacing w:after="0"/>
        <w:ind w:left="851" w:hanging="425"/>
        <w:rPr>
          <w:rFonts w:ascii="Times New Roman" w:hAnsi="Times New Roman"/>
          <w:sz w:val="28"/>
          <w:szCs w:val="28"/>
        </w:rPr>
      </w:pPr>
    </w:p>
    <w:p w:rsidR="00A2257B" w:rsidRPr="00F24000" w:rsidRDefault="00A2257B" w:rsidP="00A2257B">
      <w:pPr>
        <w:pStyle w:val="aa"/>
        <w:ind w:left="851"/>
        <w:rPr>
          <w:rFonts w:ascii="Times New Roman" w:hAnsi="Times New Roman"/>
          <w:sz w:val="28"/>
          <w:szCs w:val="28"/>
        </w:rPr>
      </w:pPr>
      <w:r w:rsidRPr="00F24000">
        <w:rPr>
          <w:rFonts w:ascii="Times New Roman" w:hAnsi="Times New Roman"/>
          <w:sz w:val="28"/>
          <w:szCs w:val="28"/>
        </w:rPr>
        <w:t>Конечно, все мы живые люди, и каждому из нас хочется жить все лучше и лучше, поэтому обязательно имеются вопросы, которые необходимо решать в 2017году и в последующие годы.</w:t>
      </w:r>
    </w:p>
    <w:p w:rsidR="00A2257B" w:rsidRPr="00F24000" w:rsidRDefault="00A2257B" w:rsidP="00A2257B">
      <w:pPr>
        <w:pStyle w:val="aa"/>
        <w:ind w:left="851"/>
        <w:rPr>
          <w:rFonts w:ascii="Times New Roman" w:hAnsi="Times New Roman"/>
          <w:sz w:val="28"/>
          <w:szCs w:val="28"/>
        </w:rPr>
      </w:pPr>
    </w:p>
    <w:p w:rsidR="00A2257B" w:rsidRPr="00F24000" w:rsidRDefault="00A2257B" w:rsidP="00A2257B">
      <w:pPr>
        <w:pStyle w:val="aa"/>
        <w:ind w:left="851"/>
        <w:rPr>
          <w:rFonts w:ascii="Times New Roman" w:hAnsi="Times New Roman"/>
          <w:sz w:val="28"/>
          <w:szCs w:val="28"/>
        </w:rPr>
      </w:pPr>
      <w:r w:rsidRPr="00F24000">
        <w:rPr>
          <w:rFonts w:ascii="Times New Roman" w:hAnsi="Times New Roman"/>
          <w:sz w:val="28"/>
          <w:szCs w:val="28"/>
        </w:rPr>
        <w:t>2017год – год 80-летия Ростовской области</w:t>
      </w:r>
    </w:p>
    <w:p w:rsidR="00A2257B" w:rsidRPr="00F24000" w:rsidRDefault="00A2257B" w:rsidP="00A2257B">
      <w:pPr>
        <w:pStyle w:val="aa"/>
        <w:ind w:left="851"/>
        <w:rPr>
          <w:rFonts w:ascii="Times New Roman" w:hAnsi="Times New Roman"/>
          <w:sz w:val="28"/>
          <w:szCs w:val="28"/>
        </w:rPr>
      </w:pPr>
      <w:r w:rsidRPr="00F24000">
        <w:rPr>
          <w:rFonts w:ascii="Times New Roman" w:hAnsi="Times New Roman"/>
          <w:sz w:val="28"/>
          <w:szCs w:val="28"/>
        </w:rPr>
        <w:t xml:space="preserve">2017год – год </w:t>
      </w:r>
      <w:r>
        <w:rPr>
          <w:rFonts w:ascii="Times New Roman" w:hAnsi="Times New Roman"/>
          <w:sz w:val="28"/>
          <w:szCs w:val="28"/>
        </w:rPr>
        <w:t>280</w:t>
      </w:r>
      <w:r w:rsidRPr="00F24000">
        <w:rPr>
          <w:rFonts w:ascii="Times New Roman" w:hAnsi="Times New Roman"/>
          <w:sz w:val="28"/>
          <w:szCs w:val="28"/>
        </w:rPr>
        <w:t xml:space="preserve">-летия </w:t>
      </w:r>
      <w:r>
        <w:rPr>
          <w:rFonts w:ascii="Times New Roman" w:hAnsi="Times New Roman"/>
          <w:sz w:val="28"/>
          <w:szCs w:val="28"/>
        </w:rPr>
        <w:t>х. Чебачий</w:t>
      </w:r>
    </w:p>
    <w:p w:rsidR="00A2257B" w:rsidRPr="00F24000" w:rsidRDefault="00A2257B" w:rsidP="00A2257B">
      <w:pPr>
        <w:pStyle w:val="aa"/>
        <w:ind w:left="851"/>
        <w:rPr>
          <w:rFonts w:ascii="Times New Roman" w:hAnsi="Times New Roman"/>
          <w:sz w:val="28"/>
          <w:szCs w:val="28"/>
        </w:rPr>
      </w:pPr>
      <w:r w:rsidRPr="00F24000">
        <w:rPr>
          <w:rFonts w:ascii="Times New Roman" w:hAnsi="Times New Roman"/>
          <w:sz w:val="28"/>
          <w:szCs w:val="28"/>
        </w:rPr>
        <w:t>2017год – год экологии</w:t>
      </w:r>
    </w:p>
    <w:p w:rsidR="00A2257B" w:rsidRPr="00290F11" w:rsidRDefault="00A2257B" w:rsidP="00A2257B">
      <w:pPr>
        <w:pStyle w:val="aa"/>
        <w:ind w:left="851"/>
        <w:rPr>
          <w:rFonts w:ascii="Times New Roman" w:hAnsi="Times New Roman"/>
          <w:sz w:val="28"/>
          <w:szCs w:val="28"/>
        </w:rPr>
      </w:pPr>
      <w:r w:rsidRPr="00F24000">
        <w:rPr>
          <w:rFonts w:ascii="Times New Roman" w:hAnsi="Times New Roman"/>
          <w:sz w:val="28"/>
          <w:szCs w:val="28"/>
        </w:rPr>
        <w:t>Предстоит проведение огромной работы по наведению порядка на территории поселения, в том числе проведение субботников, высаживание деревьев и кустарников; замена ламп уличного освещения на энергосберегающие; укомплектование детских площадок; ремонт памятник</w:t>
      </w:r>
      <w:r w:rsidR="00F20D96">
        <w:rPr>
          <w:rFonts w:ascii="Times New Roman" w:hAnsi="Times New Roman"/>
          <w:sz w:val="28"/>
          <w:szCs w:val="28"/>
        </w:rPr>
        <w:t>ов</w:t>
      </w:r>
      <w:r w:rsidRPr="00F24000">
        <w:rPr>
          <w:rFonts w:ascii="Times New Roman" w:hAnsi="Times New Roman"/>
          <w:sz w:val="28"/>
          <w:szCs w:val="28"/>
        </w:rPr>
        <w:t xml:space="preserve">; благоустройство скверов; </w:t>
      </w:r>
      <w:r>
        <w:rPr>
          <w:rFonts w:ascii="Times New Roman" w:hAnsi="Times New Roman"/>
          <w:sz w:val="28"/>
          <w:szCs w:val="28"/>
        </w:rPr>
        <w:t xml:space="preserve">и многое-многое другое . </w:t>
      </w:r>
    </w:p>
    <w:p w:rsidR="004506AB" w:rsidRDefault="00A2257B" w:rsidP="00F20D96">
      <w:pPr>
        <w:ind w:firstLine="708"/>
        <w:rPr>
          <w:rFonts w:ascii="Times New Roman" w:hAnsi="Times New Roman"/>
          <w:sz w:val="28"/>
          <w:szCs w:val="28"/>
        </w:rPr>
      </w:pPr>
      <w:r w:rsidRPr="00781A67">
        <w:rPr>
          <w:rFonts w:ascii="Times New Roman" w:hAnsi="Times New Roman"/>
          <w:sz w:val="28"/>
          <w:szCs w:val="28"/>
        </w:rPr>
        <w:t>В целом, работа администрации сельского поселения осуществлялась в постоянном взаимодействии</w:t>
      </w:r>
      <w:r w:rsidR="004506AB">
        <w:rPr>
          <w:rFonts w:ascii="Times New Roman" w:hAnsi="Times New Roman"/>
          <w:sz w:val="28"/>
          <w:szCs w:val="28"/>
        </w:rPr>
        <w:t xml:space="preserve"> с Главой Администрации Района В.Н. Талалаевым,</w:t>
      </w:r>
      <w:r w:rsidRPr="00781A67">
        <w:rPr>
          <w:rFonts w:ascii="Times New Roman" w:hAnsi="Times New Roman"/>
          <w:sz w:val="28"/>
          <w:szCs w:val="28"/>
        </w:rPr>
        <w:t xml:space="preserve"> с депутатами поселения, с администрацией района, жителями сельского поселения, руководителями предприятий, организаций, учреждений, </w:t>
      </w:r>
      <w:r>
        <w:rPr>
          <w:rFonts w:ascii="Times New Roman" w:hAnsi="Times New Roman"/>
          <w:sz w:val="28"/>
          <w:szCs w:val="28"/>
        </w:rPr>
        <w:t xml:space="preserve">Советом ветеранов, </w:t>
      </w:r>
      <w:r w:rsidRPr="00781A67">
        <w:rPr>
          <w:rFonts w:ascii="Times New Roman" w:hAnsi="Times New Roman"/>
          <w:sz w:val="28"/>
          <w:szCs w:val="28"/>
        </w:rPr>
        <w:t>индивидуальными предпринимателями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90F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расположенными  на территории поселения</w:t>
      </w:r>
      <w:r w:rsidRPr="00781A67">
        <w:rPr>
          <w:rFonts w:ascii="Times New Roman" w:hAnsi="Times New Roman"/>
          <w:sz w:val="28"/>
          <w:szCs w:val="28"/>
        </w:rPr>
        <w:t>.</w:t>
      </w:r>
      <w:r w:rsidR="004506AB">
        <w:rPr>
          <w:rFonts w:ascii="Times New Roman" w:hAnsi="Times New Roman"/>
          <w:sz w:val="28"/>
          <w:szCs w:val="28"/>
        </w:rPr>
        <w:t>Всем огромное спасибо.</w:t>
      </w:r>
    </w:p>
    <w:p w:rsidR="004506AB" w:rsidRDefault="004506AB" w:rsidP="00F20D96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2257B" w:rsidRPr="00781A67">
        <w:rPr>
          <w:rFonts w:ascii="Times New Roman" w:hAnsi="Times New Roman"/>
          <w:sz w:val="28"/>
          <w:szCs w:val="28"/>
        </w:rPr>
        <w:t xml:space="preserve"> </w:t>
      </w:r>
      <w:r w:rsidR="00A2257B">
        <w:rPr>
          <w:rFonts w:ascii="Times New Roman" w:hAnsi="Times New Roman"/>
          <w:sz w:val="28"/>
          <w:szCs w:val="28"/>
        </w:rPr>
        <w:t xml:space="preserve"> </w:t>
      </w:r>
      <w:r w:rsidR="00A2257B" w:rsidRPr="00781A67">
        <w:rPr>
          <w:rFonts w:ascii="Times New Roman" w:hAnsi="Times New Roman"/>
          <w:sz w:val="28"/>
          <w:szCs w:val="28"/>
        </w:rPr>
        <w:t>Все мы понимаем, что есть вопросы, которые можно решить сегодня и сейчас, а есть вопросы, которые требуют долговременной перспективы, но работа администрации и всех тех, кто работает в поселении, будет направлена на решение одной задачи: сделать наше поселение лучшим!</w:t>
      </w:r>
      <w:r w:rsidR="00F20D96" w:rsidRPr="00F20D96">
        <w:rPr>
          <w:rFonts w:ascii="Times New Roman" w:hAnsi="Times New Roman"/>
          <w:sz w:val="28"/>
          <w:szCs w:val="28"/>
        </w:rPr>
        <w:t xml:space="preserve"> </w:t>
      </w:r>
      <w:r w:rsidR="00F20D96">
        <w:rPr>
          <w:rFonts w:ascii="Times New Roman" w:hAnsi="Times New Roman"/>
          <w:sz w:val="28"/>
          <w:szCs w:val="28"/>
        </w:rPr>
        <w:t>Пусть каждый из нас  сделает немного хорошего, внесет свой посильный вклад в развитие поселения и всем нам  станет жить лучше и комфортнее.</w:t>
      </w:r>
      <w:r w:rsidR="00F20D96" w:rsidRPr="00F20D96">
        <w:rPr>
          <w:rFonts w:ascii="Times New Roman" w:hAnsi="Times New Roman"/>
          <w:sz w:val="28"/>
          <w:szCs w:val="28"/>
        </w:rPr>
        <w:t xml:space="preserve"> </w:t>
      </w:r>
      <w:r w:rsidR="00F20D96">
        <w:rPr>
          <w:rFonts w:ascii="Times New Roman" w:hAnsi="Times New Roman"/>
          <w:sz w:val="28"/>
          <w:szCs w:val="28"/>
        </w:rPr>
        <w:t xml:space="preserve">Я верю, что лишь наши совместные усилия, участие каждого из нас позволят сделать наше поселение именно таким, каким мы все хотим его видеть. </w:t>
      </w:r>
    </w:p>
    <w:p w:rsidR="00F20D96" w:rsidRDefault="00F20D96" w:rsidP="00F20D96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заключении я хочу  пожелать Вам всем крепкого здоровья, семейного благополучия, чистого, светлого неба над головой.</w:t>
      </w:r>
    </w:p>
    <w:p w:rsidR="00F20D96" w:rsidRPr="00781A67" w:rsidRDefault="00F20D96" w:rsidP="00F20D96">
      <w:pPr>
        <w:tabs>
          <w:tab w:val="left" w:pos="94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Огромное Вам всем спасибо и спасибо за внимание!</w:t>
      </w:r>
    </w:p>
    <w:p w:rsidR="00A2257B" w:rsidRDefault="00A2257B" w:rsidP="00A2257B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F59C0" w:rsidRPr="00F20D96" w:rsidRDefault="006F59C0" w:rsidP="005A6466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</w:rPr>
      </w:pPr>
    </w:p>
    <w:p w:rsidR="00A2257B" w:rsidRPr="00F20D96" w:rsidRDefault="00A2257B" w:rsidP="005A6466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</w:rPr>
      </w:pPr>
    </w:p>
    <w:p w:rsidR="00A2257B" w:rsidRPr="00F20D96" w:rsidRDefault="00A2257B" w:rsidP="005A6466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</w:rPr>
      </w:pPr>
    </w:p>
    <w:p w:rsidR="002C293C" w:rsidRDefault="002C293C" w:rsidP="002C293C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6B0DF9">
        <w:rPr>
          <w:rFonts w:ascii="Times New Roman" w:eastAsia="Times New Roman" w:hAnsi="Times New Roman"/>
          <w:sz w:val="28"/>
          <w:szCs w:val="28"/>
        </w:rPr>
        <w:tab/>
      </w:r>
    </w:p>
    <w:sectPr w:rsidR="002C293C" w:rsidSect="00B5360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B74" w:rsidRDefault="000B2B74" w:rsidP="006D6FD9">
      <w:r>
        <w:separator/>
      </w:r>
    </w:p>
  </w:endnote>
  <w:endnote w:type="continuationSeparator" w:id="1">
    <w:p w:rsidR="000B2B74" w:rsidRDefault="000B2B74" w:rsidP="006D6F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B74" w:rsidRDefault="000B2B74" w:rsidP="006D6FD9">
      <w:r>
        <w:separator/>
      </w:r>
    </w:p>
  </w:footnote>
  <w:footnote w:type="continuationSeparator" w:id="1">
    <w:p w:rsidR="000B2B74" w:rsidRDefault="000B2B74" w:rsidP="006D6F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51114"/>
    <w:multiLevelType w:val="hybridMultilevel"/>
    <w:tmpl w:val="E91A25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76C55"/>
    <w:multiLevelType w:val="hybridMultilevel"/>
    <w:tmpl w:val="736C843A"/>
    <w:lvl w:ilvl="0" w:tplc="2C6E0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2C6F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945F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603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4439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A217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6E40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5EA6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A46E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C450D78"/>
    <w:multiLevelType w:val="hybridMultilevel"/>
    <w:tmpl w:val="5D0CFE6E"/>
    <w:lvl w:ilvl="0" w:tplc="479A4054">
      <w:start w:val="1"/>
      <w:numFmt w:val="decimal"/>
      <w:lvlText w:val="%1."/>
      <w:lvlJc w:val="left"/>
      <w:pPr>
        <w:ind w:left="495" w:hanging="360"/>
      </w:pPr>
      <w:rPr>
        <w:rFonts w:eastAsia="Lucida Sans Unicode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43C3479B"/>
    <w:multiLevelType w:val="hybridMultilevel"/>
    <w:tmpl w:val="8884C294"/>
    <w:lvl w:ilvl="0" w:tplc="3E7CAF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22A1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04E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EE24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D052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1480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F49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B037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8EF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32E1633"/>
    <w:multiLevelType w:val="hybridMultilevel"/>
    <w:tmpl w:val="88BC2A10"/>
    <w:lvl w:ilvl="0" w:tplc="2EEC6E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CA30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EA5B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FC37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5CB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86C7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F459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181F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860D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47C38BF"/>
    <w:multiLevelType w:val="hybridMultilevel"/>
    <w:tmpl w:val="5EB27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EF4A82"/>
    <w:multiLevelType w:val="hybridMultilevel"/>
    <w:tmpl w:val="9B56BAC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965720"/>
    <w:multiLevelType w:val="hybridMultilevel"/>
    <w:tmpl w:val="C73617BE"/>
    <w:lvl w:ilvl="0" w:tplc="67860E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736C3962"/>
    <w:multiLevelType w:val="hybridMultilevel"/>
    <w:tmpl w:val="A8263F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4A2C69"/>
    <w:multiLevelType w:val="hybridMultilevel"/>
    <w:tmpl w:val="D76AAF2A"/>
    <w:lvl w:ilvl="0" w:tplc="4922FE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BE547DB"/>
    <w:multiLevelType w:val="hybridMultilevel"/>
    <w:tmpl w:val="9D181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326CC"/>
    <w:multiLevelType w:val="hybridMultilevel"/>
    <w:tmpl w:val="378A3C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  <w:num w:numId="9">
    <w:abstractNumId w:val="3"/>
  </w:num>
  <w:num w:numId="10">
    <w:abstractNumId w:val="0"/>
  </w:num>
  <w:num w:numId="11">
    <w:abstractNumId w:val="5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156A"/>
    <w:rsid w:val="00002489"/>
    <w:rsid w:val="00005765"/>
    <w:rsid w:val="00010F63"/>
    <w:rsid w:val="0001390B"/>
    <w:rsid w:val="00014A45"/>
    <w:rsid w:val="0001510B"/>
    <w:rsid w:val="00016E31"/>
    <w:rsid w:val="0003540E"/>
    <w:rsid w:val="00042169"/>
    <w:rsid w:val="00057A02"/>
    <w:rsid w:val="000612AF"/>
    <w:rsid w:val="00061AEA"/>
    <w:rsid w:val="0008056E"/>
    <w:rsid w:val="00080B9C"/>
    <w:rsid w:val="00082D87"/>
    <w:rsid w:val="0009006D"/>
    <w:rsid w:val="000B252D"/>
    <w:rsid w:val="000B2B74"/>
    <w:rsid w:val="000C1011"/>
    <w:rsid w:val="000C58F0"/>
    <w:rsid w:val="000D34B4"/>
    <w:rsid w:val="000E721A"/>
    <w:rsid w:val="000F71C2"/>
    <w:rsid w:val="001018F0"/>
    <w:rsid w:val="001102B4"/>
    <w:rsid w:val="001166C1"/>
    <w:rsid w:val="00130ED9"/>
    <w:rsid w:val="001323BD"/>
    <w:rsid w:val="00140B4F"/>
    <w:rsid w:val="00167C6B"/>
    <w:rsid w:val="001726A5"/>
    <w:rsid w:val="00191EFA"/>
    <w:rsid w:val="001A15C1"/>
    <w:rsid w:val="001A19BF"/>
    <w:rsid w:val="001D275E"/>
    <w:rsid w:val="001D49EF"/>
    <w:rsid w:val="001E0215"/>
    <w:rsid w:val="001F41C2"/>
    <w:rsid w:val="00201E36"/>
    <w:rsid w:val="00217DD3"/>
    <w:rsid w:val="00230BA3"/>
    <w:rsid w:val="00247F2C"/>
    <w:rsid w:val="00250924"/>
    <w:rsid w:val="00267A74"/>
    <w:rsid w:val="00271FC3"/>
    <w:rsid w:val="00296B06"/>
    <w:rsid w:val="00297416"/>
    <w:rsid w:val="002A0EF6"/>
    <w:rsid w:val="002B67AE"/>
    <w:rsid w:val="002C024B"/>
    <w:rsid w:val="002C293C"/>
    <w:rsid w:val="002C74D1"/>
    <w:rsid w:val="002E3DEE"/>
    <w:rsid w:val="002E5515"/>
    <w:rsid w:val="00300AB6"/>
    <w:rsid w:val="003239B0"/>
    <w:rsid w:val="0032746B"/>
    <w:rsid w:val="0033747E"/>
    <w:rsid w:val="00340A32"/>
    <w:rsid w:val="00355663"/>
    <w:rsid w:val="00363F3E"/>
    <w:rsid w:val="00363FA1"/>
    <w:rsid w:val="00376E81"/>
    <w:rsid w:val="00394504"/>
    <w:rsid w:val="003A3A4C"/>
    <w:rsid w:val="003E368D"/>
    <w:rsid w:val="003F143D"/>
    <w:rsid w:val="00403AD9"/>
    <w:rsid w:val="00410BD3"/>
    <w:rsid w:val="00424B6B"/>
    <w:rsid w:val="00434B8D"/>
    <w:rsid w:val="00434CDE"/>
    <w:rsid w:val="004506AB"/>
    <w:rsid w:val="00451DA4"/>
    <w:rsid w:val="00466AB5"/>
    <w:rsid w:val="0048046F"/>
    <w:rsid w:val="004F099C"/>
    <w:rsid w:val="00506FF7"/>
    <w:rsid w:val="00513D91"/>
    <w:rsid w:val="005218D1"/>
    <w:rsid w:val="00531A6B"/>
    <w:rsid w:val="00540E94"/>
    <w:rsid w:val="005651A9"/>
    <w:rsid w:val="00566CF4"/>
    <w:rsid w:val="0057711B"/>
    <w:rsid w:val="00582A46"/>
    <w:rsid w:val="005A316A"/>
    <w:rsid w:val="005A6466"/>
    <w:rsid w:val="005C2405"/>
    <w:rsid w:val="005C2A25"/>
    <w:rsid w:val="006201A5"/>
    <w:rsid w:val="006262B3"/>
    <w:rsid w:val="0065226D"/>
    <w:rsid w:val="00653FFE"/>
    <w:rsid w:val="00663E0D"/>
    <w:rsid w:val="006C5568"/>
    <w:rsid w:val="006D6FD9"/>
    <w:rsid w:val="006E22AC"/>
    <w:rsid w:val="006F59C0"/>
    <w:rsid w:val="00705623"/>
    <w:rsid w:val="0071387F"/>
    <w:rsid w:val="00733D24"/>
    <w:rsid w:val="00735FA9"/>
    <w:rsid w:val="00770412"/>
    <w:rsid w:val="007953E0"/>
    <w:rsid w:val="007A156A"/>
    <w:rsid w:val="007B48C5"/>
    <w:rsid w:val="007E40DC"/>
    <w:rsid w:val="007F1547"/>
    <w:rsid w:val="00817DEB"/>
    <w:rsid w:val="00831F28"/>
    <w:rsid w:val="00833090"/>
    <w:rsid w:val="00836937"/>
    <w:rsid w:val="008378E0"/>
    <w:rsid w:val="008413EE"/>
    <w:rsid w:val="00842B1D"/>
    <w:rsid w:val="008872AE"/>
    <w:rsid w:val="008915CA"/>
    <w:rsid w:val="008A387E"/>
    <w:rsid w:val="008C60C3"/>
    <w:rsid w:val="008C75DD"/>
    <w:rsid w:val="008D0C9B"/>
    <w:rsid w:val="008D2677"/>
    <w:rsid w:val="008F16D6"/>
    <w:rsid w:val="009071D5"/>
    <w:rsid w:val="009505F1"/>
    <w:rsid w:val="00965EBA"/>
    <w:rsid w:val="009702F9"/>
    <w:rsid w:val="00971D3C"/>
    <w:rsid w:val="009874AA"/>
    <w:rsid w:val="009C1F08"/>
    <w:rsid w:val="009C7044"/>
    <w:rsid w:val="009F093B"/>
    <w:rsid w:val="009F6CD9"/>
    <w:rsid w:val="00A2257B"/>
    <w:rsid w:val="00A41CFD"/>
    <w:rsid w:val="00A50B0A"/>
    <w:rsid w:val="00A54348"/>
    <w:rsid w:val="00A57D4F"/>
    <w:rsid w:val="00A57D97"/>
    <w:rsid w:val="00A64C1F"/>
    <w:rsid w:val="00A760F0"/>
    <w:rsid w:val="00A900E7"/>
    <w:rsid w:val="00AA766C"/>
    <w:rsid w:val="00AC5B6F"/>
    <w:rsid w:val="00AD406B"/>
    <w:rsid w:val="00AD647C"/>
    <w:rsid w:val="00AE10FC"/>
    <w:rsid w:val="00AF1208"/>
    <w:rsid w:val="00B32338"/>
    <w:rsid w:val="00B32583"/>
    <w:rsid w:val="00B34081"/>
    <w:rsid w:val="00B37855"/>
    <w:rsid w:val="00B53607"/>
    <w:rsid w:val="00B9010C"/>
    <w:rsid w:val="00B948C1"/>
    <w:rsid w:val="00BC462D"/>
    <w:rsid w:val="00BD6F7C"/>
    <w:rsid w:val="00BF54D8"/>
    <w:rsid w:val="00BF715C"/>
    <w:rsid w:val="00C071EC"/>
    <w:rsid w:val="00C15F4B"/>
    <w:rsid w:val="00C208BB"/>
    <w:rsid w:val="00C3068B"/>
    <w:rsid w:val="00C311B5"/>
    <w:rsid w:val="00C814F3"/>
    <w:rsid w:val="00C85A36"/>
    <w:rsid w:val="00C85AFF"/>
    <w:rsid w:val="00CA07BE"/>
    <w:rsid w:val="00CC02AE"/>
    <w:rsid w:val="00CF1A9C"/>
    <w:rsid w:val="00CF56D1"/>
    <w:rsid w:val="00CF6DFA"/>
    <w:rsid w:val="00CF7B7B"/>
    <w:rsid w:val="00D1066D"/>
    <w:rsid w:val="00D12A7C"/>
    <w:rsid w:val="00D30C57"/>
    <w:rsid w:val="00D430D4"/>
    <w:rsid w:val="00D81597"/>
    <w:rsid w:val="00D8796D"/>
    <w:rsid w:val="00DA47D9"/>
    <w:rsid w:val="00DB40FD"/>
    <w:rsid w:val="00DC2038"/>
    <w:rsid w:val="00DC3359"/>
    <w:rsid w:val="00DD34A2"/>
    <w:rsid w:val="00DF77C3"/>
    <w:rsid w:val="00E00C41"/>
    <w:rsid w:val="00E075F5"/>
    <w:rsid w:val="00E07F86"/>
    <w:rsid w:val="00E13267"/>
    <w:rsid w:val="00E1756B"/>
    <w:rsid w:val="00E2208A"/>
    <w:rsid w:val="00E23271"/>
    <w:rsid w:val="00E268E8"/>
    <w:rsid w:val="00E92F0A"/>
    <w:rsid w:val="00EA0BCB"/>
    <w:rsid w:val="00EA73B8"/>
    <w:rsid w:val="00EE49CB"/>
    <w:rsid w:val="00F02DD0"/>
    <w:rsid w:val="00F161A8"/>
    <w:rsid w:val="00F17F84"/>
    <w:rsid w:val="00F20D96"/>
    <w:rsid w:val="00F508E1"/>
    <w:rsid w:val="00F53882"/>
    <w:rsid w:val="00F67BE3"/>
    <w:rsid w:val="00F765D4"/>
    <w:rsid w:val="00F80796"/>
    <w:rsid w:val="00FA16D3"/>
    <w:rsid w:val="00FA4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F0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018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Plain Text"/>
    <w:basedOn w:val="a"/>
    <w:link w:val="a6"/>
    <w:uiPriority w:val="99"/>
    <w:unhideWhenUsed/>
    <w:rsid w:val="00971D3C"/>
    <w:pPr>
      <w:widowControl/>
      <w:suppressAutoHyphens w:val="0"/>
    </w:pPr>
    <w:rPr>
      <w:rFonts w:ascii="Courier New" w:eastAsia="Times New Roman" w:hAnsi="Courier New" w:cs="Courier New"/>
      <w:kern w:val="0"/>
      <w:szCs w:val="20"/>
    </w:rPr>
  </w:style>
  <w:style w:type="character" w:customStyle="1" w:styleId="a6">
    <w:name w:val="Текст Знак"/>
    <w:basedOn w:val="a0"/>
    <w:link w:val="a5"/>
    <w:uiPriority w:val="99"/>
    <w:rsid w:val="00971D3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971D3C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015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F16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16D6"/>
    <w:rPr>
      <w:rFonts w:ascii="Tahoma" w:eastAsia="Lucida Sans Unicode" w:hAnsi="Tahoma" w:cs="Tahoma"/>
      <w:kern w:val="2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47F2C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</w:rPr>
  </w:style>
  <w:style w:type="paragraph" w:customStyle="1" w:styleId="ConsPlusNonformat">
    <w:name w:val="ConsPlusNonformat"/>
    <w:rsid w:val="003E368D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Standard">
    <w:name w:val="Standard"/>
    <w:uiPriority w:val="99"/>
    <w:rsid w:val="00A900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en-US"/>
    </w:rPr>
  </w:style>
  <w:style w:type="paragraph" w:customStyle="1" w:styleId="ab">
    <w:name w:val="Знак Знак Знак Знак Знак"/>
    <w:basedOn w:val="a"/>
    <w:rsid w:val="0032746B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kern w:val="0"/>
      <w:szCs w:val="20"/>
      <w:lang w:val="en-US" w:eastAsia="en-US"/>
    </w:rPr>
  </w:style>
  <w:style w:type="paragraph" w:styleId="ac">
    <w:name w:val="header"/>
    <w:basedOn w:val="a"/>
    <w:link w:val="ad"/>
    <w:uiPriority w:val="99"/>
    <w:semiHidden/>
    <w:unhideWhenUsed/>
    <w:rsid w:val="006D6FD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D6FD9"/>
    <w:rPr>
      <w:rFonts w:ascii="Arial" w:eastAsia="Lucida Sans Unicode" w:hAnsi="Arial" w:cs="Times New Roman"/>
      <w:kern w:val="2"/>
      <w:sz w:val="20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6FD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6FD9"/>
    <w:rPr>
      <w:rFonts w:ascii="Arial" w:eastAsia="Lucida Sans Unicode" w:hAnsi="Arial" w:cs="Times New Roman"/>
      <w:kern w:val="2"/>
      <w:sz w:val="20"/>
      <w:szCs w:val="24"/>
      <w:lang w:eastAsia="ru-RU"/>
    </w:rPr>
  </w:style>
  <w:style w:type="paragraph" w:customStyle="1" w:styleId="af0">
    <w:name w:val="Знак Знак Знак Знак Знак"/>
    <w:basedOn w:val="a"/>
    <w:rsid w:val="00506FF7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kern w:val="0"/>
      <w:szCs w:val="20"/>
      <w:lang w:val="en-US" w:eastAsia="en-US"/>
    </w:rPr>
  </w:style>
  <w:style w:type="paragraph" w:customStyle="1" w:styleId="ConsPlusNormal">
    <w:name w:val="ConsPlusNormal"/>
    <w:rsid w:val="00130E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1">
    <w:name w:val="Знак Знак Знак Знак Знак"/>
    <w:basedOn w:val="a"/>
    <w:rsid w:val="00842B1D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kern w:val="0"/>
      <w:szCs w:val="20"/>
      <w:lang w:val="en-US" w:eastAsia="en-US"/>
    </w:rPr>
  </w:style>
  <w:style w:type="paragraph" w:customStyle="1" w:styleId="af2">
    <w:name w:val="Знак Знак Знак Знак Знак"/>
    <w:basedOn w:val="a"/>
    <w:rsid w:val="00E268E8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kern w:val="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32867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2101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9617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59900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07419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6937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31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8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1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1</Pages>
  <Words>3356</Words>
  <Characters>19135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36</cp:revision>
  <cp:lastPrinted>2017-08-07T08:03:00Z</cp:lastPrinted>
  <dcterms:created xsi:type="dcterms:W3CDTF">2016-07-25T11:06:00Z</dcterms:created>
  <dcterms:modified xsi:type="dcterms:W3CDTF">2017-08-07T08:33:00Z</dcterms:modified>
</cp:coreProperties>
</file>