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EA" w:rsidRPr="000D65E0" w:rsidRDefault="008A05EA" w:rsidP="008A05EA">
      <w:pPr>
        <w:rPr>
          <w:rFonts w:ascii="Times New Roman" w:hAnsi="Times New Roman"/>
          <w:sz w:val="24"/>
          <w:szCs w:val="24"/>
        </w:rPr>
      </w:pPr>
      <w:r w:rsidRPr="000D65E0">
        <w:rPr>
          <w:rFonts w:ascii="Times New Roman" w:hAnsi="Times New Roman"/>
          <w:b/>
          <w:bCs/>
          <w:sz w:val="24"/>
          <w:szCs w:val="24"/>
        </w:rPr>
        <w:t xml:space="preserve">Сведения о доходах, об имуществе, и обязательствах имущественного характера  Главы Администрации </w:t>
      </w:r>
      <w:r w:rsidR="00DD14AA" w:rsidRPr="000D65E0">
        <w:rPr>
          <w:rFonts w:ascii="Times New Roman" w:hAnsi="Times New Roman"/>
          <w:b/>
          <w:bCs/>
          <w:sz w:val="24"/>
          <w:szCs w:val="24"/>
        </w:rPr>
        <w:t>Новозолотовского</w:t>
      </w:r>
      <w:r w:rsidRPr="000D65E0">
        <w:rPr>
          <w:rFonts w:ascii="Times New Roman" w:hAnsi="Times New Roman"/>
          <w:b/>
          <w:bCs/>
          <w:sz w:val="24"/>
          <w:szCs w:val="24"/>
        </w:rPr>
        <w:t xml:space="preserve"> сельского поселения, муниципальных служащих Администрации </w:t>
      </w:r>
      <w:r w:rsidR="00DD14AA" w:rsidRPr="000D65E0">
        <w:rPr>
          <w:rFonts w:ascii="Times New Roman" w:hAnsi="Times New Roman"/>
          <w:b/>
          <w:bCs/>
          <w:sz w:val="24"/>
          <w:szCs w:val="24"/>
        </w:rPr>
        <w:t>Новозолотовского</w:t>
      </w:r>
      <w:r w:rsidRPr="000D65E0">
        <w:rPr>
          <w:rFonts w:ascii="Times New Roman" w:hAnsi="Times New Roman"/>
          <w:b/>
          <w:bCs/>
          <w:sz w:val="24"/>
          <w:szCs w:val="24"/>
        </w:rPr>
        <w:t xml:space="preserve"> сельского поселения и членов их семей за отчетный период с 01.01.201</w:t>
      </w:r>
      <w:r w:rsidR="00091589">
        <w:rPr>
          <w:rFonts w:ascii="Times New Roman" w:hAnsi="Times New Roman"/>
          <w:b/>
          <w:bCs/>
          <w:sz w:val="24"/>
          <w:szCs w:val="24"/>
        </w:rPr>
        <w:t>9</w:t>
      </w:r>
      <w:r w:rsidRPr="000D65E0">
        <w:rPr>
          <w:rFonts w:ascii="Times New Roman" w:hAnsi="Times New Roman"/>
          <w:b/>
          <w:bCs/>
          <w:sz w:val="24"/>
          <w:szCs w:val="24"/>
        </w:rPr>
        <w:t>г. по 31.12.201</w:t>
      </w:r>
      <w:r w:rsidR="00091589">
        <w:rPr>
          <w:rFonts w:ascii="Times New Roman" w:hAnsi="Times New Roman"/>
          <w:b/>
          <w:bCs/>
          <w:sz w:val="24"/>
          <w:szCs w:val="24"/>
        </w:rPr>
        <w:t>9</w:t>
      </w:r>
      <w:r w:rsidRPr="000D65E0">
        <w:rPr>
          <w:rFonts w:ascii="Times New Roman" w:hAnsi="Times New Roman"/>
          <w:b/>
          <w:bCs/>
          <w:sz w:val="24"/>
          <w:szCs w:val="24"/>
        </w:rPr>
        <w:t>г.</w:t>
      </w:r>
    </w:p>
    <w:tbl>
      <w:tblPr>
        <w:tblW w:w="157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4942"/>
        <w:gridCol w:w="2046"/>
        <w:gridCol w:w="1691"/>
        <w:gridCol w:w="1767"/>
        <w:gridCol w:w="1888"/>
        <w:gridCol w:w="1690"/>
        <w:gridCol w:w="1767"/>
      </w:tblGrid>
      <w:tr w:rsidR="0034631B" w:rsidRPr="000D65E0" w:rsidTr="0034631B">
        <w:tc>
          <w:tcPr>
            <w:tcW w:w="4894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ФИО, Должность муниципального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служащего</w:t>
            </w:r>
          </w:p>
        </w:tc>
        <w:tc>
          <w:tcPr>
            <w:tcW w:w="2055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4B645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Декларированный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годовой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доход, руб.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за 201</w:t>
            </w:r>
            <w:r w:rsidR="0009158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5376" w:type="dxa"/>
            <w:gridSpan w:val="3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5EA" w:rsidRPr="000D65E0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 и ТС, принадлежащих на праве собственности</w:t>
            </w:r>
          </w:p>
        </w:tc>
        <w:tc>
          <w:tcPr>
            <w:tcW w:w="3466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недвижимого имущества,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находящегося в пользовании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(кв. м.)</w:t>
            </w:r>
          </w:p>
        </w:tc>
      </w:tr>
      <w:tr w:rsidR="0034631B" w:rsidRPr="000D65E0" w:rsidTr="0034631B">
        <w:trPr>
          <w:trHeight w:val="1158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A05EA" w:rsidRPr="000D65E0" w:rsidRDefault="008A05EA" w:rsidP="00E77D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55" w:type="dxa"/>
            <w:vMerge/>
            <w:shd w:val="clear" w:color="auto" w:fill="auto"/>
            <w:vAlign w:val="center"/>
            <w:hideMark/>
          </w:tcPr>
          <w:p w:rsidR="008A05EA" w:rsidRPr="000D65E0" w:rsidRDefault="008A05EA" w:rsidP="00E77D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(площадь, </w:t>
            </w:r>
          </w:p>
          <w:p w:rsidR="008A05EA" w:rsidRPr="000D65E0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кв. м.), страна происхождения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Перечень ТС,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proofErr w:type="gramStart"/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на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праве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Вид объекта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 w:rsidRPr="000D65E0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площадь кв.м.)Страна происхождения</w:t>
            </w:r>
          </w:p>
        </w:tc>
      </w:tr>
      <w:tr w:rsidR="0034631B" w:rsidRPr="000D65E0" w:rsidTr="0034631B">
        <w:trPr>
          <w:trHeight w:val="1158"/>
        </w:trPr>
        <w:tc>
          <w:tcPr>
            <w:tcW w:w="0" w:type="auto"/>
            <w:shd w:val="clear" w:color="auto" w:fill="auto"/>
            <w:vAlign w:val="center"/>
            <w:hideMark/>
          </w:tcPr>
          <w:p w:rsidR="00DD14AA" w:rsidRPr="000D65E0" w:rsidRDefault="00DD14AA" w:rsidP="00247BE4">
            <w:pPr>
              <w:pStyle w:val="a3"/>
              <w:rPr>
                <w:b/>
              </w:rPr>
            </w:pPr>
            <w:proofErr w:type="spellStart"/>
            <w:r w:rsidRPr="000D65E0">
              <w:rPr>
                <w:b/>
              </w:rPr>
              <w:t>Копанцева</w:t>
            </w:r>
            <w:proofErr w:type="spellEnd"/>
            <w:r w:rsidRPr="000D65E0">
              <w:rPr>
                <w:b/>
              </w:rPr>
              <w:t xml:space="preserve"> Л.И.</w:t>
            </w:r>
            <w:r w:rsidR="008A05EA" w:rsidRPr="000D65E0">
              <w:rPr>
                <w:b/>
              </w:rPr>
              <w:t xml:space="preserve">., глава Администрации </w:t>
            </w:r>
            <w:r w:rsidRPr="000D65E0">
              <w:rPr>
                <w:b/>
              </w:rPr>
              <w:t>Новозолотовского</w:t>
            </w:r>
          </w:p>
          <w:p w:rsidR="008A05EA" w:rsidRPr="000D65E0" w:rsidRDefault="008A05EA" w:rsidP="00247BE4">
            <w:pPr>
              <w:pStyle w:val="a3"/>
            </w:pPr>
            <w:r w:rsidRPr="000D65E0">
              <w:rPr>
                <w:b/>
              </w:rPr>
              <w:t>сельского поселения</w:t>
            </w:r>
          </w:p>
        </w:tc>
        <w:tc>
          <w:tcPr>
            <w:tcW w:w="2055" w:type="dxa"/>
            <w:shd w:val="clear" w:color="auto" w:fill="auto"/>
            <w:vAlign w:val="center"/>
            <w:hideMark/>
          </w:tcPr>
          <w:p w:rsidR="008A05EA" w:rsidRPr="000D65E0" w:rsidRDefault="00091589" w:rsidP="00E77D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751333,47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871D1" w:rsidRPr="000D65E0">
              <w:rPr>
                <w:rFonts w:ascii="Times New Roman" w:eastAsia="Times New Roman" w:hAnsi="Times New Roman"/>
                <w:sz w:val="24"/>
                <w:szCs w:val="24"/>
              </w:rPr>
              <w:t>Жилой д</w:t>
            </w:r>
            <w:r w:rsidR="00DD14AA" w:rsidRPr="000D65E0">
              <w:rPr>
                <w:rFonts w:ascii="Times New Roman" w:eastAsia="Times New Roman" w:hAnsi="Times New Roman"/>
                <w:sz w:val="24"/>
                <w:szCs w:val="24"/>
              </w:rPr>
              <w:t>ом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</w:p>
          <w:p w:rsidR="00DD14AA" w:rsidRPr="000D65E0" w:rsidRDefault="00DD14A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05EA" w:rsidRPr="000D65E0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DD14AA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71,2</w:t>
            </w:r>
            <w:r w:rsidR="008A05EA"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</w:t>
            </w:r>
          </w:p>
          <w:p w:rsidR="008A05EA" w:rsidRPr="000D65E0" w:rsidRDefault="008A05EA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A05EA" w:rsidRPr="000D65E0" w:rsidRDefault="00DD14AA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1800,00</w:t>
            </w:r>
            <w:r w:rsidR="008A05EA"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DD14AA" w:rsidP="00E77DE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  <w:r w:rsidR="008A05EA"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8A05EA" w:rsidP="00E77DEF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3871D1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Начальник </w:t>
            </w:r>
          </w:p>
          <w:p w:rsidR="003871D1" w:rsidRPr="000D65E0" w:rsidRDefault="003871D1" w:rsidP="003871D1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сектора экономики и</w:t>
            </w: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финансов Соколова Л.Н.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091589" w:rsidP="00E77DEF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400536,42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Жилой дом,</w:t>
            </w:r>
          </w:p>
          <w:p w:rsidR="003871D1" w:rsidRPr="000D65E0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871D1" w:rsidRPr="000D65E0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Приусадебный земельный участок 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43,3  Россия</w:t>
            </w:r>
          </w:p>
          <w:p w:rsidR="003871D1" w:rsidRPr="000D65E0" w:rsidRDefault="003871D1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871D1" w:rsidRPr="000D65E0" w:rsidRDefault="00A7268C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3330,0</w:t>
            </w:r>
            <w:r w:rsidR="003871D1"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 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pPr>
              <w:spacing w:after="0" w:line="240" w:lineRule="auto"/>
              <w:ind w:right="-1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09158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508095,63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1D1" w:rsidRPr="000D65E0" w:rsidRDefault="00A7268C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1D1" w:rsidRPr="000D65E0" w:rsidRDefault="003871D1" w:rsidP="00E77DE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3871D1" w:rsidRPr="000D65E0" w:rsidRDefault="00291CEE" w:rsidP="00E77DE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Style w:val="skoda-rtestyle-skodapro"/>
              </w:rPr>
              <w:t>ŠKODA OCTAVIA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Жилой дом,</w:t>
            </w:r>
          </w:p>
          <w:p w:rsidR="003871D1" w:rsidRPr="000D65E0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3871D1" w:rsidRPr="000D65E0" w:rsidRDefault="003871D1" w:rsidP="003871D1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Pr="000D65E0" w:rsidRDefault="003871D1" w:rsidP="00E77D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43,3</w:t>
            </w:r>
            <w:r w:rsidR="00A7268C"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</w:t>
            </w:r>
          </w:p>
          <w:p w:rsidR="003871D1" w:rsidRPr="000D65E0" w:rsidRDefault="00A7268C" w:rsidP="00E77DEF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3330</w:t>
            </w:r>
            <w:r w:rsidR="003871D1" w:rsidRPr="000D65E0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 Россия</w:t>
            </w:r>
          </w:p>
        </w:tc>
      </w:tr>
      <w:tr w:rsidR="0034631B" w:rsidRPr="000D65E0" w:rsidTr="0034631B">
        <w:trPr>
          <w:trHeight w:val="616"/>
        </w:trPr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091589" w:rsidP="00E77DEF">
            <w:pPr>
              <w:spacing w:before="100" w:beforeAutospacing="1" w:after="100" w:afterAutospacing="1" w:line="240" w:lineRule="auto"/>
              <w:ind w:right="43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2568,00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before="100" w:beforeAutospacing="1" w:after="100" w:afterAutospacing="1" w:line="240" w:lineRule="auto"/>
              <w:ind w:right="-1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D72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Жилой дом,</w:t>
            </w:r>
          </w:p>
          <w:p w:rsidR="00A7268C" w:rsidRPr="000D65E0" w:rsidRDefault="00A7268C" w:rsidP="00D72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268C" w:rsidRPr="000D65E0" w:rsidRDefault="00A7268C" w:rsidP="00D72868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D7286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43,3 Россия</w:t>
            </w:r>
          </w:p>
          <w:p w:rsidR="00A7268C" w:rsidRPr="000D65E0" w:rsidRDefault="00A7268C" w:rsidP="00D72868"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3330,00 Россия</w:t>
            </w:r>
          </w:p>
        </w:tc>
      </w:tr>
      <w:tr w:rsidR="0034631B" w:rsidRPr="000D65E0" w:rsidTr="0034631B">
        <w:trPr>
          <w:trHeight w:val="1818"/>
        </w:trPr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A86" w:rsidRPr="000D65E0" w:rsidRDefault="008A05EA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Главный бухгалтер</w:t>
            </w:r>
          </w:p>
          <w:p w:rsidR="008A05EA" w:rsidRPr="000D65E0" w:rsidRDefault="00EA061B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Шпакова Т.И.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091589" w:rsidP="00EA06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389572,83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EA061B" w:rsidP="00291C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192" w:rsidRPr="000D65E0" w:rsidRDefault="00EA061B" w:rsidP="001F719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61B" w:rsidRPr="000D65E0" w:rsidRDefault="00EA061B" w:rsidP="00EA06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8A05EA" w:rsidRPr="000D65E0" w:rsidRDefault="00EA061B" w:rsidP="00EA06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Style w:val="skoda-rtestyle-skodapro"/>
              </w:rPr>
              <w:t>ФОЛЬКСВАГЕН гольф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EA061B" w:rsidRPr="000D65E0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A061B" w:rsidRPr="000D65E0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0D65E0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2937 Россия</w:t>
            </w:r>
          </w:p>
          <w:p w:rsidR="00EA061B" w:rsidRPr="000D65E0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A061B" w:rsidRPr="000D65E0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39,9 Россия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0D65E0" w:rsidRDefault="00B54976" w:rsidP="000959A5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Старший инспектор по ЖКХ и благоустройству </w:t>
            </w:r>
            <w:proofErr w:type="spellStart"/>
            <w:r w:rsidR="004B6450"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Рымденок</w:t>
            </w:r>
            <w:proofErr w:type="spellEnd"/>
            <w:r w:rsidR="004B6450"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Д.Г.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0D65E0" w:rsidRDefault="0009158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325271,79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0D65E0" w:rsidRDefault="004B6450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AC8" w:rsidRPr="000D65E0" w:rsidRDefault="004B6450" w:rsidP="008A0A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0D65E0" w:rsidRDefault="004B6450" w:rsidP="00E77DEF">
            <w:pPr>
              <w:spacing w:after="0" w:line="240" w:lineRule="auto"/>
              <w:rPr>
                <w:sz w:val="24"/>
                <w:szCs w:val="24"/>
              </w:rPr>
            </w:pPr>
            <w:r w:rsidRPr="000D65E0">
              <w:rPr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0D65E0" w:rsidRDefault="00A7268C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7268C" w:rsidRPr="000D65E0" w:rsidRDefault="00A7268C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A726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3314,0 Россия</w:t>
            </w:r>
          </w:p>
          <w:p w:rsidR="00A7268C" w:rsidRPr="000D65E0" w:rsidRDefault="00A7268C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68C" w:rsidRPr="000D65E0" w:rsidRDefault="00A7268C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60,7 Россия</w:t>
            </w:r>
          </w:p>
        </w:tc>
      </w:tr>
      <w:tr w:rsidR="0034631B" w:rsidRPr="000D65E0" w:rsidTr="0034631B">
        <w:trPr>
          <w:trHeight w:val="480"/>
        </w:trPr>
        <w:tc>
          <w:tcPr>
            <w:tcW w:w="4894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5E0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  <w:p w:rsidR="00A7268C" w:rsidRPr="000D65E0" w:rsidRDefault="00A7268C" w:rsidP="00E77D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09158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23000,00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3314,0 Россия</w:t>
            </w: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1800,00 россия</w:t>
            </w: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60,7 Россия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  <w:p w:rsidR="00A7268C" w:rsidRPr="000D65E0" w:rsidRDefault="00A7268C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68C" w:rsidRPr="000D65E0" w:rsidRDefault="00A7268C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68C" w:rsidRPr="000D65E0" w:rsidRDefault="00A7268C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291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4631B" w:rsidRPr="000D65E0" w:rsidTr="0034631B">
        <w:trPr>
          <w:trHeight w:val="465"/>
        </w:trPr>
        <w:tc>
          <w:tcPr>
            <w:tcW w:w="4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E77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65E0"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3314,0 Россия</w:t>
            </w: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68C" w:rsidRPr="000D65E0" w:rsidRDefault="00A7268C" w:rsidP="00D7286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 w:cs="Times New Roman"/>
                <w:sz w:val="24"/>
                <w:szCs w:val="24"/>
              </w:rPr>
              <w:t>60,7 Россия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091589" w:rsidP="00B21D09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главный</w:t>
            </w:r>
            <w:r w:rsidR="001309F9" w:rsidRPr="000D65E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специалист по земельным и имущественным отношениям Казанцева К.С.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09158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262655,70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 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B6339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1309F9" w:rsidRPr="000D65E0" w:rsidRDefault="001309F9" w:rsidP="006F012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ПЕЖО 107</w:t>
            </w:r>
          </w:p>
          <w:p w:rsidR="001309F9" w:rsidRPr="000D65E0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32,0 Россия</w:t>
            </w: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1505,0 Россия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4B6450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32,0 Россия</w:t>
            </w:r>
          </w:p>
          <w:p w:rsidR="001309F9" w:rsidRPr="000D65E0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0D65E0" w:rsidRDefault="001309F9" w:rsidP="006F0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1505,0 Россия</w:t>
            </w:r>
          </w:p>
        </w:tc>
        <w:tc>
          <w:tcPr>
            <w:tcW w:w="191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B6339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1309F9" w:rsidRPr="000D65E0" w:rsidRDefault="004B6450" w:rsidP="0009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hAnsi="Times New Roman" w:cs="Times New Roman"/>
                <w:sz w:val="24"/>
                <w:szCs w:val="24"/>
              </w:rPr>
              <w:t>Фольксваген джетта</w:t>
            </w:r>
          </w:p>
          <w:p w:rsidR="001309F9" w:rsidRPr="000D65E0" w:rsidRDefault="001309F9" w:rsidP="00211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0D65E0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4631B" w:rsidRPr="000D65E0" w:rsidTr="0034631B">
        <w:trPr>
          <w:trHeight w:val="315"/>
        </w:trPr>
        <w:tc>
          <w:tcPr>
            <w:tcW w:w="4894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Дочь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32,0 Россия</w:t>
            </w: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1505,0 Россия</w:t>
            </w:r>
          </w:p>
        </w:tc>
      </w:tr>
      <w:tr w:rsidR="0034631B" w:rsidRPr="000D65E0" w:rsidTr="0034631B">
        <w:trPr>
          <w:trHeight w:val="255"/>
        </w:trPr>
        <w:tc>
          <w:tcPr>
            <w:tcW w:w="4894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сын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910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32,0 Россия</w:t>
            </w: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4B6450" w:rsidRPr="000D65E0" w:rsidRDefault="004B6450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1505,0 Россия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директор МБУК «</w:t>
            </w:r>
            <w:proofErr w:type="spellStart"/>
            <w:r w:rsidRPr="000D65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Новозолотовский</w:t>
            </w:r>
            <w:proofErr w:type="spellEnd"/>
            <w:r w:rsidRPr="000D65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информационно-культурный центр» </w:t>
            </w:r>
          </w:p>
          <w:p w:rsidR="00B64BC7" w:rsidRPr="000D65E0" w:rsidRDefault="00B64BC7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Егорова Т.Н.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  <w:r w:rsidR="0009158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36070,04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86,9 Россия</w:t>
            </w: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4667,0 Россия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D65E0"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65E0">
              <w:rPr>
                <w:rFonts w:ascii="Times New Roman" w:hAnsi="Times New Roman"/>
                <w:sz w:val="24"/>
                <w:szCs w:val="24"/>
              </w:rPr>
              <w:t>4</w:t>
            </w:r>
            <w:r w:rsidR="00091589">
              <w:rPr>
                <w:rFonts w:ascii="Times New Roman" w:hAnsi="Times New Roman"/>
                <w:sz w:val="24"/>
                <w:szCs w:val="24"/>
              </w:rPr>
              <w:t>56430,13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64BC7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091589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91589" w:rsidRPr="000D65E0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жилой дом</w:t>
            </w: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86,9 Россия</w:t>
            </w: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64BC7" w:rsidRDefault="00B64BC7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4667,0 Россия</w:t>
            </w:r>
          </w:p>
          <w:p w:rsidR="00091589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91589" w:rsidRDefault="00091589" w:rsidP="00091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091589" w:rsidRPr="000D65E0" w:rsidRDefault="00091589" w:rsidP="000915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68,7</w:t>
            </w: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Россия</w:t>
            </w:r>
          </w:p>
          <w:p w:rsidR="00091589" w:rsidRPr="000D65E0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D7286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65E0">
              <w:rPr>
                <w:rFonts w:ascii="Times New Roman" w:hAnsi="Times New Roman" w:cs="Times New Roman"/>
                <w:sz w:val="24"/>
                <w:szCs w:val="24"/>
              </w:rPr>
              <w:t>Фольксваген Венто</w:t>
            </w:r>
          </w:p>
          <w:p w:rsidR="00B64BC7" w:rsidRPr="000D65E0" w:rsidRDefault="00B64BC7" w:rsidP="00D72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BC7" w:rsidRPr="000D65E0" w:rsidRDefault="00B64BC7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E83081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Default="00F26506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Ковальская Виктория Сергеевна</w:t>
            </w:r>
          </w:p>
          <w:p w:rsidR="00F26506" w:rsidRPr="000D65E0" w:rsidRDefault="00F26506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Специалист 1 категории по экономике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F26506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314461,48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жилой дом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квартира</w:t>
            </w:r>
          </w:p>
          <w:p w:rsidR="00091589" w:rsidRPr="000D65E0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1072,0 Россия</w:t>
            </w: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1200,0 Россия</w:t>
            </w: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70,8 Россия</w:t>
            </w: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Pr="000D65E0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43,8 Россия</w:t>
            </w: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D7286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E83081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352645,04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жилой дом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жилой дом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квартира</w:t>
            </w:r>
          </w:p>
          <w:p w:rsidR="00091589" w:rsidRPr="000D65E0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1200,0 Россия</w:t>
            </w: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19064523,0 Россия</w:t>
            </w: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72,8 Россия</w:t>
            </w: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57,2 Россия</w:t>
            </w:r>
          </w:p>
          <w:p w:rsidR="00E83081" w:rsidRPr="000D65E0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43,8 Россия</w:t>
            </w: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Default="00E83081" w:rsidP="00D72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E83081" w:rsidRDefault="00E83081" w:rsidP="00D72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ВАЗ 11113,2005г</w:t>
            </w:r>
          </w:p>
          <w:p w:rsidR="00E83081" w:rsidRDefault="00E83081" w:rsidP="00D72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83081" w:rsidRDefault="00E83081" w:rsidP="00E830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Легковой автомобиль</w:t>
            </w:r>
          </w:p>
          <w:p w:rsidR="00E83081" w:rsidRDefault="00E83081" w:rsidP="00E8308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ВАЗ 21213,1990г</w:t>
            </w:r>
          </w:p>
          <w:p w:rsidR="00E83081" w:rsidRPr="000D65E0" w:rsidRDefault="00E83081" w:rsidP="00D728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E83081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квартира</w:t>
            </w:r>
          </w:p>
          <w:p w:rsidR="00091589" w:rsidRPr="000D65E0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3081" w:rsidRDefault="00E83081" w:rsidP="00E830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1200,0 Россия</w:t>
            </w:r>
          </w:p>
          <w:p w:rsidR="00091589" w:rsidRDefault="00091589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E83081" w:rsidRPr="000D65E0" w:rsidRDefault="00E83081" w:rsidP="00D728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43,8 Россия</w:t>
            </w: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D7286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1589" w:rsidRPr="000D65E0" w:rsidRDefault="00E83081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квартира</w:t>
            </w:r>
          </w:p>
          <w:p w:rsidR="0034631B" w:rsidRPr="000D65E0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1200,0 Россия</w:t>
            </w: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4631B" w:rsidRPr="000D65E0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43,8 Россия</w:t>
            </w: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D7286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34631B" w:rsidRPr="000D65E0" w:rsidTr="0034631B">
        <w:tc>
          <w:tcPr>
            <w:tcW w:w="4894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сын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D65E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квартира</w:t>
            </w:r>
          </w:p>
          <w:p w:rsidR="0034631B" w:rsidRPr="000D65E0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1200,0 Россия</w:t>
            </w: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4631B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34631B" w:rsidRPr="000D65E0" w:rsidRDefault="0034631B" w:rsidP="006B79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43,8 Россия</w:t>
            </w:r>
          </w:p>
        </w:tc>
        <w:tc>
          <w:tcPr>
            <w:tcW w:w="191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D72868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4631B" w:rsidRPr="000D65E0" w:rsidRDefault="0034631B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8A05EA" w:rsidRPr="000D65E0" w:rsidRDefault="008A05EA" w:rsidP="008A05EA"/>
    <w:p w:rsidR="008A05EA" w:rsidRPr="000D65E0" w:rsidRDefault="008A05EA" w:rsidP="008A05EA">
      <w:pPr>
        <w:rPr>
          <w:rFonts w:ascii="Times New Roman" w:hAnsi="Times New Roman"/>
          <w:sz w:val="24"/>
          <w:szCs w:val="24"/>
        </w:rPr>
      </w:pPr>
      <w:r w:rsidRPr="000D65E0">
        <w:rPr>
          <w:rFonts w:ascii="Times New Roman" w:hAnsi="Times New Roman"/>
          <w:sz w:val="24"/>
          <w:szCs w:val="24"/>
        </w:rPr>
        <w:t xml:space="preserve">Главный специалист по правовой, кадровой, архивной работе                                      </w:t>
      </w:r>
      <w:proofErr w:type="spellStart"/>
      <w:r w:rsidR="00D32A50" w:rsidRPr="000D65E0">
        <w:rPr>
          <w:rFonts w:ascii="Times New Roman" w:hAnsi="Times New Roman"/>
          <w:sz w:val="24"/>
          <w:szCs w:val="24"/>
        </w:rPr>
        <w:t>В.В.Абасова</w:t>
      </w:r>
      <w:proofErr w:type="spellEnd"/>
    </w:p>
    <w:p w:rsidR="00FE2D86" w:rsidRPr="000D65E0" w:rsidRDefault="00FE2D86"/>
    <w:sectPr w:rsidR="00FE2D86" w:rsidRPr="000D65E0" w:rsidSect="00412666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8A05EA"/>
    <w:rsid w:val="00073A7D"/>
    <w:rsid w:val="00077D02"/>
    <w:rsid w:val="00091589"/>
    <w:rsid w:val="000959A5"/>
    <w:rsid w:val="000A0A52"/>
    <w:rsid w:val="000D65E0"/>
    <w:rsid w:val="001309F9"/>
    <w:rsid w:val="00133A65"/>
    <w:rsid w:val="001A4B7D"/>
    <w:rsid w:val="001F7192"/>
    <w:rsid w:val="00211362"/>
    <w:rsid w:val="00247BE4"/>
    <w:rsid w:val="00291CEE"/>
    <w:rsid w:val="002E16AF"/>
    <w:rsid w:val="0034631B"/>
    <w:rsid w:val="0036235B"/>
    <w:rsid w:val="003871D1"/>
    <w:rsid w:val="003C26F2"/>
    <w:rsid w:val="00412666"/>
    <w:rsid w:val="004B6450"/>
    <w:rsid w:val="006F0122"/>
    <w:rsid w:val="008A05EA"/>
    <w:rsid w:val="008A0AC8"/>
    <w:rsid w:val="00906B36"/>
    <w:rsid w:val="009C5D5A"/>
    <w:rsid w:val="00A13EE0"/>
    <w:rsid w:val="00A7268C"/>
    <w:rsid w:val="00A87A9A"/>
    <w:rsid w:val="00AF0A86"/>
    <w:rsid w:val="00B21D09"/>
    <w:rsid w:val="00B54976"/>
    <w:rsid w:val="00B6339E"/>
    <w:rsid w:val="00B64BC7"/>
    <w:rsid w:val="00C5359F"/>
    <w:rsid w:val="00CA6B07"/>
    <w:rsid w:val="00CC6B30"/>
    <w:rsid w:val="00D32A50"/>
    <w:rsid w:val="00D8243F"/>
    <w:rsid w:val="00DD14AA"/>
    <w:rsid w:val="00E352F1"/>
    <w:rsid w:val="00E83081"/>
    <w:rsid w:val="00EA061B"/>
    <w:rsid w:val="00F26506"/>
    <w:rsid w:val="00F26B6D"/>
    <w:rsid w:val="00F9158C"/>
    <w:rsid w:val="00FC2F36"/>
    <w:rsid w:val="00FE2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5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1F7192"/>
    <w:pPr>
      <w:spacing w:before="33" w:after="3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oda-rtestyle-skodapro">
    <w:name w:val="skoda-rtestyle-skodapro"/>
    <w:basedOn w:val="a0"/>
    <w:rsid w:val="00291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Новозолотовского сельского посел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Admin</cp:lastModifiedBy>
  <cp:revision>9</cp:revision>
  <dcterms:created xsi:type="dcterms:W3CDTF">2019-07-15T11:46:00Z</dcterms:created>
  <dcterms:modified xsi:type="dcterms:W3CDTF">2021-03-15T11:48:00Z</dcterms:modified>
</cp:coreProperties>
</file>